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C0A" w:rsidRDefault="00EB3C0A" w:rsidP="00EB3C0A">
      <w:pPr>
        <w:ind w:right="-540"/>
      </w:pPr>
    </w:p>
    <w:tbl>
      <w:tblPr>
        <w:tblpPr w:leftFromText="180" w:rightFromText="180" w:vertAnchor="page" w:horzAnchor="margin" w:tblpXSpec="center" w:tblpY="3591"/>
        <w:tblW w:w="1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908"/>
        <w:gridCol w:w="2430"/>
        <w:gridCol w:w="1800"/>
        <w:gridCol w:w="990"/>
        <w:gridCol w:w="1170"/>
        <w:gridCol w:w="990"/>
        <w:gridCol w:w="3780"/>
        <w:gridCol w:w="1087"/>
      </w:tblGrid>
      <w:tr w:rsidR="008630E1" w:rsidTr="007D5A5C">
        <w:trPr>
          <w:trHeight w:val="288"/>
        </w:trPr>
        <w:tc>
          <w:tcPr>
            <w:tcW w:w="990" w:type="dxa"/>
            <w:vMerge w:val="restart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Serial</w:t>
            </w:r>
          </w:p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No.</w:t>
            </w:r>
          </w:p>
          <w:p w:rsidR="008630E1" w:rsidRPr="00AD5C51" w:rsidRDefault="008630E1" w:rsidP="007D5A5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08" w:type="dxa"/>
            <w:vMerge w:val="restart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Sub-</w:t>
            </w: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Activit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430" w:type="dxa"/>
            <w:vMerge w:val="restart"/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Hazards Identified</w:t>
            </w:r>
          </w:p>
          <w:p w:rsidR="008630E1" w:rsidRPr="00AD5C51" w:rsidRDefault="008630E1" w:rsidP="007D5A5C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(Generic &amp; Task)</w:t>
            </w:r>
          </w:p>
        </w:tc>
        <w:tc>
          <w:tcPr>
            <w:tcW w:w="1800" w:type="dxa"/>
            <w:vMerge w:val="restart"/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Risks Involved</w:t>
            </w:r>
          </w:p>
          <w:p w:rsidR="008630E1" w:rsidRPr="00AD5C51" w:rsidRDefault="008630E1" w:rsidP="007D5A5C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(People &amp; Property)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Rating</w:t>
            </w:r>
          </w:p>
        </w:tc>
        <w:tc>
          <w:tcPr>
            <w:tcW w:w="3780" w:type="dxa"/>
            <w:vMerge w:val="restart"/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Control Measures</w:t>
            </w:r>
          </w:p>
        </w:tc>
        <w:tc>
          <w:tcPr>
            <w:tcW w:w="1087" w:type="dxa"/>
            <w:vMerge w:val="restart"/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Residual Risk</w:t>
            </w:r>
          </w:p>
        </w:tc>
      </w:tr>
      <w:tr w:rsidR="008630E1" w:rsidTr="007D5A5C">
        <w:trPr>
          <w:trHeight w:val="375"/>
        </w:trPr>
        <w:tc>
          <w:tcPr>
            <w:tcW w:w="990" w:type="dxa"/>
            <w:vMerge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08" w:type="dxa"/>
            <w:vMerge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8630E1" w:rsidRPr="00AD5C51" w:rsidRDefault="008630E1" w:rsidP="007D5A5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Severity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Probability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Initial Risk</w:t>
            </w:r>
          </w:p>
        </w:tc>
        <w:tc>
          <w:tcPr>
            <w:tcW w:w="3780" w:type="dxa"/>
            <w:vMerge/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8630E1" w:rsidRPr="00AD5C51" w:rsidRDefault="008630E1" w:rsidP="007D5A5C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7D5A5C" w:rsidTr="007D5A5C">
        <w:trPr>
          <w:trHeight w:val="1817"/>
        </w:trPr>
        <w:tc>
          <w:tcPr>
            <w:tcW w:w="99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EB3C0A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1.</w:t>
            </w:r>
          </w:p>
        </w:tc>
        <w:tc>
          <w:tcPr>
            <w:tcW w:w="1908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Prepare work area</w:t>
            </w: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Pr="00EB3C0A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2430" w:type="dxa"/>
          </w:tcPr>
          <w:p w:rsidR="007D5A5C" w:rsidRDefault="007D5A5C" w:rsidP="007D5A5C">
            <w:pPr>
              <w:contextualSpacing/>
              <w:jc w:val="center"/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contextualSpacing/>
              <w:jc w:val="center"/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Unauthorized, untrained workers</w:t>
            </w:r>
          </w:p>
          <w:p w:rsidR="007D5A5C" w:rsidRPr="00EB3C0A" w:rsidRDefault="007D5A5C" w:rsidP="007D5A5C">
            <w:pPr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</w:tcPr>
          <w:p w:rsidR="007D5A5C" w:rsidRDefault="007D5A5C" w:rsidP="007D5A5C">
            <w:pPr>
              <w:jc w:val="center"/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   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Cuts</w:t>
            </w:r>
          </w:p>
          <w:p w:rsidR="007D5A5C" w:rsidRPr="00EB3C0A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Abrasions</w:t>
            </w:r>
          </w:p>
        </w:tc>
        <w:tc>
          <w:tcPr>
            <w:tcW w:w="99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EB3C0A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EB3C0A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</w:t>
            </w:r>
          </w:p>
        </w:tc>
        <w:tc>
          <w:tcPr>
            <w:tcW w:w="99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EB3C0A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</w:t>
            </w:r>
          </w:p>
        </w:tc>
        <w:tc>
          <w:tcPr>
            <w:tcW w:w="3780" w:type="dxa"/>
          </w:tcPr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TBT/DSTI shall be conducted by the foreman/ 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safety officer prior to work commencement.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Task specific safety training to be provided.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Authorized personnel to undertake the job.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Daily safety  inspection should be carried out  </w:t>
            </w:r>
          </w:p>
          <w:p w:rsidR="007D5A5C" w:rsidRPr="00EB3C0A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and eliminate the hazard.</w:t>
            </w:r>
          </w:p>
        </w:tc>
        <w:tc>
          <w:tcPr>
            <w:tcW w:w="1087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Low</w:t>
            </w: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  <w:p w:rsidR="007D5A5C" w:rsidRPr="00EB3C0A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D5A5C" w:rsidTr="007D5A5C">
        <w:trPr>
          <w:trHeight w:val="4905"/>
        </w:trPr>
        <w:tc>
          <w:tcPr>
            <w:tcW w:w="990" w:type="dxa"/>
          </w:tcPr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8A379B" w:rsidRDefault="007D5A5C" w:rsidP="007D5A5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.</w:t>
            </w:r>
          </w:p>
        </w:tc>
        <w:tc>
          <w:tcPr>
            <w:tcW w:w="1908" w:type="dxa"/>
          </w:tcPr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Pr="008A379B" w:rsidRDefault="007D5A5C" w:rsidP="007D5A5C">
            <w:pPr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 </w:t>
            </w:r>
            <w:r w:rsidRPr="008A379B">
              <w:rPr>
                <w:rFonts w:asciiTheme="majorBidi" w:hAnsiTheme="majorBidi" w:cstheme="majorBidi"/>
                <w:bCs/>
                <w:sz w:val="18"/>
                <w:szCs w:val="18"/>
              </w:rPr>
              <w:t>Manual Handling</w:t>
            </w: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2430" w:type="dxa"/>
          </w:tcPr>
          <w:p w:rsidR="007D5A5C" w:rsidRDefault="007D5A5C" w:rsidP="007D5A5C">
            <w:pPr>
              <w:pStyle w:val="Default"/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pStyle w:val="Default"/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pStyle w:val="Default"/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>Incorrect lifting of loads</w:t>
            </w:r>
          </w:p>
          <w:p w:rsidR="007D5A5C" w:rsidRPr="008A379B" w:rsidRDefault="007D5A5C" w:rsidP="007D5A5C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 Sharp edges.</w:t>
            </w:r>
          </w:p>
          <w:p w:rsidR="007D5A5C" w:rsidRDefault="007D5A5C" w:rsidP="007D5A5C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 Placing the object while </w:t>
            </w:r>
          </w:p>
          <w:p w:rsidR="007D5A5C" w:rsidRDefault="007D5A5C" w:rsidP="007D5A5C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>fingers underneath.</w:t>
            </w:r>
          </w:p>
          <w:p w:rsidR="007D5A5C" w:rsidRDefault="007D5A5C" w:rsidP="007D5A5C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Slip/trip/fall ( same level )</w:t>
            </w:r>
          </w:p>
          <w:p w:rsidR="007D5A5C" w:rsidRPr="008A379B" w:rsidRDefault="007D5A5C" w:rsidP="007D5A5C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Unsafe posture</w:t>
            </w:r>
          </w:p>
          <w:p w:rsidR="007D5A5C" w:rsidRPr="008A379B" w:rsidRDefault="007D5A5C" w:rsidP="007D5A5C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</w:tcPr>
          <w:p w:rsidR="007D5A5C" w:rsidRDefault="007D5A5C" w:rsidP="007D5A5C">
            <w:pPr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7D5A5C">
            <w:pPr>
              <w:rPr>
                <w:rFonts w:ascii="Vrinda" w:hAnsi="Vrinda" w:cs="Vrinda"/>
                <w:sz w:val="18"/>
                <w:szCs w:val="18"/>
              </w:rPr>
            </w:pPr>
          </w:p>
          <w:p w:rsidR="007D5A5C" w:rsidRPr="008A379B" w:rsidRDefault="007D5A5C" w:rsidP="007D5A5C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="Vrinda" w:hAnsi="Vrinda" w:cs="Vrinda"/>
                <w:sz w:val="18"/>
                <w:szCs w:val="18"/>
              </w:rPr>
              <w:t xml:space="preserve">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>Back Injuries</w:t>
            </w:r>
          </w:p>
          <w:p w:rsidR="007D5A5C" w:rsidRPr="008A379B" w:rsidRDefault="007D5A5C" w:rsidP="007D5A5C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Cut to finger</w:t>
            </w:r>
          </w:p>
          <w:p w:rsidR="007D5A5C" w:rsidRPr="008A379B" w:rsidRDefault="007D5A5C" w:rsidP="007D5A5C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Strain </w:t>
            </w:r>
          </w:p>
          <w:p w:rsidR="007D5A5C" w:rsidRDefault="007D5A5C" w:rsidP="007D5A5C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•  Musculoskeletal  </w:t>
            </w:r>
          </w:p>
          <w:p w:rsidR="007D5A5C" w:rsidRPr="008A379B" w:rsidRDefault="007D5A5C" w:rsidP="007D5A5C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Injuries</w:t>
            </w:r>
          </w:p>
        </w:tc>
        <w:tc>
          <w:tcPr>
            <w:tcW w:w="99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8A379B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M</w:t>
            </w:r>
          </w:p>
        </w:tc>
        <w:tc>
          <w:tcPr>
            <w:tcW w:w="3780" w:type="dxa"/>
          </w:tcPr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Any lifting tasks shall be carried out by 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persons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those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>physically capable to do so</w:t>
            </w:r>
          </w:p>
          <w:p w:rsidR="007D5A5C" w:rsidRDefault="007D5A5C" w:rsidP="007D5A5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•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Pr="00E112C5">
              <w:rPr>
                <w:sz w:val="18"/>
                <w:szCs w:val="18"/>
              </w:rPr>
              <w:t xml:space="preserve">No employee should be asked to carry loads </w:t>
            </w:r>
            <w:r>
              <w:rPr>
                <w:sz w:val="18"/>
                <w:szCs w:val="18"/>
              </w:rPr>
              <w:t xml:space="preserve"> </w:t>
            </w:r>
          </w:p>
          <w:p w:rsidR="007D5A5C" w:rsidRDefault="007D5A5C" w:rsidP="007D5A5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E112C5">
              <w:rPr>
                <w:sz w:val="18"/>
                <w:szCs w:val="18"/>
              </w:rPr>
              <w:t xml:space="preserve">above his capacity and in any case no load </w:t>
            </w:r>
            <w:r>
              <w:rPr>
                <w:sz w:val="18"/>
                <w:szCs w:val="18"/>
              </w:rPr>
              <w:t xml:space="preserve">  </w:t>
            </w:r>
          </w:p>
          <w:p w:rsidR="007D5A5C" w:rsidRDefault="007D5A5C" w:rsidP="007D5A5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E112C5">
              <w:rPr>
                <w:sz w:val="18"/>
                <w:szCs w:val="18"/>
              </w:rPr>
              <w:t>shall exceed 30kg per man.</w:t>
            </w:r>
          </w:p>
          <w:p w:rsidR="007D5A5C" w:rsidRDefault="007D5A5C" w:rsidP="007D5A5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Mass of the load is more then to be equally </w:t>
            </w:r>
          </w:p>
          <w:p w:rsidR="007D5A5C" w:rsidRPr="00E112C5" w:rsidRDefault="007D5A5C" w:rsidP="007D5A5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shared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112C5">
              <w:rPr>
                <w:sz w:val="18"/>
                <w:szCs w:val="18"/>
              </w:rPr>
              <w:t>Deploy enough number of perso</w:t>
            </w:r>
            <w:r>
              <w:rPr>
                <w:sz w:val="18"/>
                <w:szCs w:val="18"/>
              </w:rPr>
              <w:t>n</w:t>
            </w:r>
            <w:r w:rsidRPr="00E112C5">
              <w:rPr>
                <w:sz w:val="18"/>
                <w:szCs w:val="18"/>
              </w:rPr>
              <w:t>nel for lifting</w:t>
            </w:r>
            <w:r>
              <w:rPr>
                <w:sz w:val="18"/>
                <w:szCs w:val="18"/>
              </w:rPr>
              <w:t xml:space="preserve">   </w:t>
            </w:r>
          </w:p>
          <w:p w:rsidR="007D5A5C" w:rsidRPr="008A379B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>depending upon the type of load to be lifted.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="Calibri" w:hAnsi="Calibr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Use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mechanical aids such as trolley </w:t>
            </w:r>
            <w:r w:rsidRPr="00A97640">
              <w:rPr>
                <w:rFonts w:asciiTheme="majorBidi" w:hAnsiTheme="majorBidi" w:cstheme="majorBidi"/>
                <w:sz w:val="18"/>
                <w:szCs w:val="18"/>
              </w:rPr>
              <w:t>etc</w:t>
            </w:r>
            <w:r w:rsidRPr="00A97640">
              <w:rPr>
                <w:rFonts w:ascii="Calibri" w:hAnsi="Calibri"/>
                <w:sz w:val="18"/>
                <w:szCs w:val="18"/>
              </w:rPr>
              <w:t>.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Load not to be lifted above your shoulder  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height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• Keep your fingers away from pinch point   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while placing the load.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• Materials shall not be carried through  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Pedestrian access.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• Area shall be illuminated with adequate </w:t>
            </w:r>
          </w:p>
          <w:p w:rsidR="007D5A5C" w:rsidRPr="00A97640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lighting.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Appropriate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 p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ersonal protective equipments 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shall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 be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 xml:space="preserve">used while manual handling of </w:t>
            </w:r>
          </w:p>
          <w:p w:rsidR="007D5A5C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>materials and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>loads.</w:t>
            </w:r>
          </w:p>
          <w:p w:rsidR="007D5A5C" w:rsidRPr="008A379B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7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Low</w:t>
            </w:r>
          </w:p>
          <w:p w:rsidR="007D5A5C" w:rsidRPr="00EB3C0A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</w:tbl>
    <w:p w:rsidR="00791068" w:rsidRDefault="00791068" w:rsidP="001B68A4">
      <w:pPr>
        <w:ind w:right="-540"/>
        <w:rPr>
          <w:b/>
          <w:u w:val="single"/>
        </w:rPr>
      </w:pPr>
    </w:p>
    <w:p w:rsidR="007D2843" w:rsidRDefault="007D2843" w:rsidP="00B50DBB">
      <w:pPr>
        <w:ind w:right="-540"/>
        <w:jc w:val="center"/>
        <w:rPr>
          <w:b/>
          <w:u w:val="single"/>
        </w:rPr>
      </w:pPr>
    </w:p>
    <w:p w:rsidR="007D5A5C" w:rsidRDefault="007D5A5C" w:rsidP="00B50DBB">
      <w:pPr>
        <w:ind w:right="-540"/>
        <w:jc w:val="center"/>
        <w:rPr>
          <w:b/>
          <w:u w:val="single"/>
        </w:rPr>
      </w:pPr>
    </w:p>
    <w:tbl>
      <w:tblPr>
        <w:tblpPr w:leftFromText="180" w:rightFromText="180" w:vertAnchor="page" w:horzAnchor="margin" w:tblpXSpec="center" w:tblpY="3591"/>
        <w:tblW w:w="1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908"/>
        <w:gridCol w:w="2430"/>
        <w:gridCol w:w="1800"/>
        <w:gridCol w:w="990"/>
        <w:gridCol w:w="1170"/>
        <w:gridCol w:w="990"/>
        <w:gridCol w:w="3780"/>
        <w:gridCol w:w="1087"/>
      </w:tblGrid>
      <w:tr w:rsidR="007D5A5C" w:rsidTr="0052674E">
        <w:trPr>
          <w:trHeight w:val="288"/>
        </w:trPr>
        <w:tc>
          <w:tcPr>
            <w:tcW w:w="990" w:type="dxa"/>
            <w:vMerge w:val="restart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lastRenderedPageBreak/>
              <w:t>Serial</w:t>
            </w:r>
          </w:p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No.</w:t>
            </w:r>
          </w:p>
          <w:p w:rsidR="007D5A5C" w:rsidRPr="00AD5C51" w:rsidRDefault="007D5A5C" w:rsidP="005267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08" w:type="dxa"/>
            <w:vMerge w:val="restart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Sub-</w:t>
            </w: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Activit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430" w:type="dxa"/>
            <w:vMerge w:val="restart"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Hazards Identified</w:t>
            </w:r>
          </w:p>
          <w:p w:rsidR="007D5A5C" w:rsidRPr="00AD5C51" w:rsidRDefault="007D5A5C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(Generic &amp; Task)</w:t>
            </w:r>
          </w:p>
        </w:tc>
        <w:tc>
          <w:tcPr>
            <w:tcW w:w="1800" w:type="dxa"/>
            <w:vMerge w:val="restart"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Risks Involved</w:t>
            </w:r>
          </w:p>
          <w:p w:rsidR="007D5A5C" w:rsidRPr="00AD5C51" w:rsidRDefault="007D5A5C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(People &amp; Property)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Rating</w:t>
            </w:r>
          </w:p>
        </w:tc>
        <w:tc>
          <w:tcPr>
            <w:tcW w:w="3780" w:type="dxa"/>
            <w:vMerge w:val="restart"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Control Measures</w:t>
            </w:r>
          </w:p>
        </w:tc>
        <w:tc>
          <w:tcPr>
            <w:tcW w:w="1087" w:type="dxa"/>
            <w:vMerge w:val="restart"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Residual Risk</w:t>
            </w:r>
          </w:p>
        </w:tc>
      </w:tr>
      <w:tr w:rsidR="007D5A5C" w:rsidTr="0052674E">
        <w:trPr>
          <w:trHeight w:val="375"/>
        </w:trPr>
        <w:tc>
          <w:tcPr>
            <w:tcW w:w="990" w:type="dxa"/>
            <w:vMerge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08" w:type="dxa"/>
            <w:vMerge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7D5A5C" w:rsidRPr="00AD5C51" w:rsidRDefault="007D5A5C" w:rsidP="005267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Severity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Probability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Initial Risk</w:t>
            </w:r>
          </w:p>
        </w:tc>
        <w:tc>
          <w:tcPr>
            <w:tcW w:w="3780" w:type="dxa"/>
            <w:vMerge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7D5A5C" w:rsidTr="0052674E">
        <w:trPr>
          <w:trHeight w:val="6737"/>
        </w:trPr>
        <w:tc>
          <w:tcPr>
            <w:tcW w:w="99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3.</w:t>
            </w:r>
          </w:p>
        </w:tc>
        <w:tc>
          <w:tcPr>
            <w:tcW w:w="1908" w:type="dxa"/>
          </w:tcPr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Unloading and shifting of bus bar unit</w:t>
            </w:r>
            <w:r w:rsidRPr="00B163A3">
              <w:rPr>
                <w:color w:val="000000" w:themeColor="text1"/>
                <w:sz w:val="18"/>
                <w:szCs w:val="18"/>
              </w:rPr>
              <w:t xml:space="preserve"> with using </w:t>
            </w:r>
            <w:r>
              <w:rPr>
                <w:color w:val="000000" w:themeColor="text1"/>
                <w:sz w:val="18"/>
                <w:szCs w:val="18"/>
              </w:rPr>
              <w:t>forklift or crane</w:t>
            </w:r>
          </w:p>
        </w:tc>
        <w:tc>
          <w:tcPr>
            <w:tcW w:w="2430" w:type="dxa"/>
          </w:tcPr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 xml:space="preserve">• Unauthorized, Untrained </w:t>
            </w: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 xml:space="preserve">  Workers</w:t>
            </w: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Lifting failure.</w:t>
            </w: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Unsafe lifting.</w:t>
            </w: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Swinging of material</w:t>
            </w: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 xml:space="preserve">• Damaged sling/wire rope or </w:t>
            </w: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 xml:space="preserve">  a chain</w:t>
            </w:r>
          </w:p>
          <w:p w:rsidR="007D5A5C" w:rsidRPr="007D5A5C" w:rsidRDefault="007D5A5C" w:rsidP="007D5A5C">
            <w:pPr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Poor maintenance of vehicle</w:t>
            </w:r>
          </w:p>
          <w:p w:rsidR="007D5A5C" w:rsidRPr="007D5A5C" w:rsidRDefault="007D5A5C" w:rsidP="007D5A5C">
            <w:pPr>
              <w:contextualSpacing/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Speedy operation</w:t>
            </w:r>
          </w:p>
          <w:p w:rsidR="007D5A5C" w:rsidRPr="007D5A5C" w:rsidRDefault="007D5A5C" w:rsidP="007D5A5C">
            <w:pPr>
              <w:contextualSpacing/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Over turn</w:t>
            </w:r>
          </w:p>
          <w:p w:rsidR="007D5A5C" w:rsidRPr="007D5A5C" w:rsidRDefault="007D5A5C" w:rsidP="007D5A5C">
            <w:pPr>
              <w:contextualSpacing/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Over load</w:t>
            </w:r>
          </w:p>
          <w:p w:rsidR="007D5A5C" w:rsidRPr="007D5A5C" w:rsidRDefault="007D5A5C" w:rsidP="007D5A5C">
            <w:pPr>
              <w:contextualSpacing/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Poor communication</w:t>
            </w:r>
          </w:p>
          <w:p w:rsidR="007D5A5C" w:rsidRPr="007D5A5C" w:rsidRDefault="007D5A5C" w:rsidP="007D5A5C">
            <w:pPr>
              <w:contextualSpacing/>
              <w:rPr>
                <w:color w:val="000000" w:themeColor="text1"/>
                <w:sz w:val="18"/>
                <w:szCs w:val="18"/>
              </w:rPr>
            </w:pPr>
            <w:r w:rsidRPr="007D5A5C">
              <w:rPr>
                <w:color w:val="000000" w:themeColor="text1"/>
                <w:sz w:val="18"/>
                <w:szCs w:val="18"/>
              </w:rPr>
              <w:t>• Poor lighting</w:t>
            </w:r>
          </w:p>
          <w:p w:rsidR="007D5A5C" w:rsidRPr="007D5A5C" w:rsidRDefault="007D5A5C" w:rsidP="007D5A5C">
            <w:pPr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7D5A5C" w:rsidRPr="007D5A5C" w:rsidRDefault="007D5A5C" w:rsidP="007D5A5C">
            <w:pPr>
              <w:contextualSpacing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</w:tcPr>
          <w:p w:rsidR="007D5A5C" w:rsidRDefault="007D5A5C" w:rsidP="007D5A5C">
            <w:pPr>
              <w:rPr>
                <w:sz w:val="18"/>
                <w:szCs w:val="18"/>
              </w:rPr>
            </w:pPr>
          </w:p>
          <w:p w:rsidR="007D5A5C" w:rsidRDefault="007D5A5C" w:rsidP="007D5A5C">
            <w:pPr>
              <w:rPr>
                <w:sz w:val="18"/>
                <w:szCs w:val="18"/>
              </w:rPr>
            </w:pPr>
          </w:p>
          <w:p w:rsidR="007D5A5C" w:rsidRDefault="007D5A5C" w:rsidP="007D5A5C">
            <w:pPr>
              <w:rPr>
                <w:sz w:val="18"/>
                <w:szCs w:val="18"/>
              </w:rPr>
            </w:pPr>
          </w:p>
          <w:p w:rsidR="007D5A5C" w:rsidRDefault="007D5A5C" w:rsidP="007D5A5C">
            <w:pPr>
              <w:rPr>
                <w:sz w:val="18"/>
                <w:szCs w:val="18"/>
              </w:rPr>
            </w:pPr>
          </w:p>
          <w:p w:rsidR="007D5A5C" w:rsidRDefault="007D5A5C" w:rsidP="007D5A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 Fatality</w:t>
            </w:r>
          </w:p>
          <w:p w:rsidR="007D5A5C" w:rsidRDefault="007D5A5C" w:rsidP="007D5A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 Fractures</w:t>
            </w:r>
          </w:p>
          <w:p w:rsidR="007D5A5C" w:rsidRDefault="007D5A5C" w:rsidP="007D5A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 Property damage</w:t>
            </w:r>
          </w:p>
          <w:p w:rsidR="007D5A5C" w:rsidRDefault="007D5A5C" w:rsidP="007D5A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B3223">
              <w:rPr>
                <w:sz w:val="18"/>
                <w:szCs w:val="18"/>
              </w:rPr>
              <w:t>Injury to personal</w:t>
            </w:r>
          </w:p>
          <w:p w:rsidR="007D5A5C" w:rsidRDefault="007D5A5C" w:rsidP="007D5A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 Sprain and strain</w:t>
            </w:r>
          </w:p>
          <w:p w:rsidR="007D5A5C" w:rsidRDefault="007D5A5C" w:rsidP="007D5A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 Crush</w:t>
            </w:r>
          </w:p>
          <w:p w:rsidR="007D5A5C" w:rsidRPr="000B3223" w:rsidRDefault="007D5A5C" w:rsidP="007D5A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 Cuts</w:t>
            </w:r>
          </w:p>
        </w:tc>
        <w:tc>
          <w:tcPr>
            <w:tcW w:w="99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117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H</w:t>
            </w:r>
          </w:p>
        </w:tc>
        <w:tc>
          <w:tcPr>
            <w:tcW w:w="3780" w:type="dxa"/>
          </w:tcPr>
          <w:p w:rsidR="007D5A5C" w:rsidRDefault="007D5A5C" w:rsidP="007D5A5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•</w:t>
            </w:r>
            <w:r>
              <w:rPr>
                <w:color w:val="000000" w:themeColor="text1"/>
                <w:sz w:val="18"/>
                <w:szCs w:val="18"/>
              </w:rPr>
              <w:t>Pre check to be carried out by the operator prior to start the work to ensure that no hydraulic leaks, or other visible damages seen.</w:t>
            </w:r>
          </w:p>
          <w:p w:rsidR="007D5A5C" w:rsidRPr="00EB2E4F" w:rsidRDefault="007D5A5C" w:rsidP="00F9330A">
            <w:pPr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20"/>
                <w:szCs w:val="20"/>
              </w:rPr>
              <w:t xml:space="preserve">• </w:t>
            </w:r>
            <w:r w:rsidRPr="00EB2E4F">
              <w:rPr>
                <w:color w:val="000000" w:themeColor="text1"/>
                <w:sz w:val="18"/>
                <w:szCs w:val="18"/>
              </w:rPr>
              <w:t>Ensure the crane and forklift engaged is tested and having valid license and the operators has valid license and approved 3</w:t>
            </w:r>
            <w:r w:rsidRPr="00EB2E4F">
              <w:rPr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="00F9330A" w:rsidRPr="00EB2E4F">
              <w:rPr>
                <w:color w:val="000000" w:themeColor="text1"/>
                <w:sz w:val="18"/>
                <w:szCs w:val="18"/>
              </w:rPr>
              <w:t xml:space="preserve"> party </w:t>
            </w:r>
            <w:r w:rsidRPr="00EB2E4F">
              <w:rPr>
                <w:color w:val="000000" w:themeColor="text1"/>
                <w:sz w:val="18"/>
                <w:szCs w:val="18"/>
              </w:rPr>
              <w:t xml:space="preserve">certificate. </w:t>
            </w:r>
          </w:p>
          <w:p w:rsidR="007D5A5C" w:rsidRPr="00B163A3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color w:val="000000" w:themeColor="text1"/>
                <w:sz w:val="18"/>
                <w:szCs w:val="18"/>
              </w:rPr>
            </w:pPr>
            <w:r w:rsidRPr="00B163A3">
              <w:rPr>
                <w:color w:val="000000" w:themeColor="text1"/>
                <w:sz w:val="18"/>
                <w:szCs w:val="18"/>
              </w:rPr>
              <w:t xml:space="preserve">• Engage trained and third party certified riggers shall be provided.  </w:t>
            </w:r>
          </w:p>
          <w:p w:rsidR="007D5A5C" w:rsidRPr="00B163A3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color w:val="000000" w:themeColor="text1"/>
                <w:sz w:val="18"/>
                <w:szCs w:val="18"/>
              </w:rPr>
            </w:pPr>
            <w:r w:rsidRPr="00B163A3">
              <w:rPr>
                <w:color w:val="000000" w:themeColor="text1"/>
                <w:sz w:val="18"/>
                <w:szCs w:val="18"/>
              </w:rPr>
              <w:t xml:space="preserve">• Barrication and warning signs </w:t>
            </w:r>
            <w:r>
              <w:rPr>
                <w:color w:val="000000" w:themeColor="text1"/>
                <w:sz w:val="18"/>
                <w:szCs w:val="18"/>
              </w:rPr>
              <w:t>shall be</w:t>
            </w:r>
            <w:r w:rsidRPr="00B163A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provided for </w:t>
            </w:r>
            <w:r w:rsidRPr="00B163A3">
              <w:rPr>
                <w:color w:val="000000" w:themeColor="text1"/>
                <w:sz w:val="18"/>
                <w:szCs w:val="18"/>
              </w:rPr>
              <w:t>the area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B163A3">
              <w:rPr>
                <w:color w:val="000000" w:themeColor="text1"/>
                <w:sz w:val="18"/>
                <w:szCs w:val="18"/>
              </w:rPr>
              <w:t>where lift</w:t>
            </w:r>
            <w:r>
              <w:rPr>
                <w:color w:val="000000" w:themeColor="text1"/>
                <w:sz w:val="18"/>
                <w:szCs w:val="18"/>
              </w:rPr>
              <w:t xml:space="preserve">ing operation is carried out to </w:t>
            </w:r>
            <w:r w:rsidRPr="00B163A3">
              <w:rPr>
                <w:color w:val="000000" w:themeColor="text1"/>
                <w:sz w:val="18"/>
                <w:szCs w:val="18"/>
              </w:rPr>
              <w:t>restrict the entry.</w:t>
            </w:r>
          </w:p>
          <w:p w:rsidR="007D5A5C" w:rsidRPr="00B163A3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color w:val="000000" w:themeColor="text1"/>
                <w:sz w:val="18"/>
                <w:szCs w:val="18"/>
              </w:rPr>
            </w:pPr>
            <w:r w:rsidRPr="00B163A3">
              <w:rPr>
                <w:color w:val="000000" w:themeColor="text1"/>
                <w:sz w:val="18"/>
                <w:szCs w:val="18"/>
              </w:rPr>
              <w:t xml:space="preserve">• Check list </w:t>
            </w:r>
            <w:r>
              <w:rPr>
                <w:color w:val="000000" w:themeColor="text1"/>
                <w:sz w:val="18"/>
                <w:szCs w:val="18"/>
              </w:rPr>
              <w:t>shall be maintained for the vehicles</w:t>
            </w:r>
            <w:r w:rsidRPr="00B163A3">
              <w:rPr>
                <w:color w:val="000000" w:themeColor="text1"/>
                <w:sz w:val="18"/>
                <w:szCs w:val="18"/>
              </w:rPr>
              <w:t xml:space="preserve"> prior to start any work </w:t>
            </w:r>
          </w:p>
          <w:p w:rsidR="007D5A5C" w:rsidRPr="00B163A3" w:rsidRDefault="007D5A5C" w:rsidP="007D5A5C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B163A3">
              <w:rPr>
                <w:color w:val="000000" w:themeColor="text1"/>
                <w:sz w:val="18"/>
                <w:szCs w:val="18"/>
              </w:rPr>
              <w:t xml:space="preserve"> • Use tagline for control of swing and alignment.</w:t>
            </w:r>
          </w:p>
          <w:p w:rsidR="007D5A5C" w:rsidRPr="00B163A3" w:rsidRDefault="007D5A5C" w:rsidP="007D5A5C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B163A3">
              <w:rPr>
                <w:color w:val="000000" w:themeColor="text1"/>
                <w:sz w:val="18"/>
                <w:szCs w:val="18"/>
              </w:rPr>
              <w:t xml:space="preserve">• All lifting equipments and gears shall </w:t>
            </w:r>
            <w:r>
              <w:rPr>
                <w:color w:val="000000" w:themeColor="text1"/>
                <w:sz w:val="18"/>
                <w:szCs w:val="18"/>
              </w:rPr>
              <w:t>have valid third party certificate.</w:t>
            </w:r>
          </w:p>
          <w:p w:rsidR="007D5A5C" w:rsidRPr="00B163A3" w:rsidRDefault="007D5A5C" w:rsidP="007D5A5C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B163A3">
              <w:rPr>
                <w:color w:val="000000" w:themeColor="text1"/>
                <w:sz w:val="18"/>
                <w:szCs w:val="18"/>
              </w:rPr>
              <w:t xml:space="preserve">• The crane must be stopped when the wind </w:t>
            </w:r>
          </w:p>
          <w:p w:rsidR="007D5A5C" w:rsidRDefault="007D5A5C" w:rsidP="007D5A5C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B163A3">
              <w:rPr>
                <w:color w:val="000000" w:themeColor="text1"/>
                <w:sz w:val="18"/>
                <w:szCs w:val="18"/>
              </w:rPr>
              <w:t xml:space="preserve">    speed exceeds 38km/hr.</w:t>
            </w:r>
          </w:p>
          <w:p w:rsidR="007D5A5C" w:rsidRDefault="007D5A5C" w:rsidP="007D5A5C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• Never exceed the SWL marked on the crane.</w:t>
            </w:r>
          </w:p>
          <w:p w:rsidR="007D5A5C" w:rsidRPr="00B163A3" w:rsidRDefault="007D5A5C" w:rsidP="007D5A5C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• All load shall be secured prior to lifting.</w:t>
            </w:r>
          </w:p>
          <w:p w:rsidR="007D5A5C" w:rsidRPr="00B163A3" w:rsidRDefault="007D5A5C" w:rsidP="007D5A5C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• The crane and trucks inspection shall be conducted periodically and record maintained.</w:t>
            </w:r>
          </w:p>
          <w:p w:rsidR="007D5A5C" w:rsidRPr="00B163A3" w:rsidRDefault="007D5A5C" w:rsidP="007D5A5C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163A3">
              <w:rPr>
                <w:rFonts w:ascii="Vrinda" w:hAnsi="Vrinda" w:cs="Vrinda"/>
                <w:color w:val="000000" w:themeColor="text1"/>
                <w:sz w:val="18"/>
                <w:szCs w:val="18"/>
              </w:rPr>
              <w:t>·</w:t>
            </w:r>
            <w:r w:rsidRPr="00B163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Vehicle not to be left unattended at site (ie,to be </w:t>
            </w:r>
          </w:p>
          <w:p w:rsidR="007D5A5C" w:rsidRPr="00B163A3" w:rsidRDefault="007D5A5C" w:rsidP="007D5A5C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163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switch off mode if required and keys removed) </w:t>
            </w:r>
          </w:p>
          <w:p w:rsidR="007D5A5C" w:rsidRPr="00B163A3" w:rsidRDefault="007D5A5C" w:rsidP="007D5A5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163A3">
              <w:rPr>
                <w:color w:val="000000" w:themeColor="text1"/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Operators and rigger must wear</w:t>
            </w:r>
            <w:r w:rsidRPr="00B163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reflecting vest and adequate PPE ( Shoe, helmet, leather gloves, goggles, over all )</w:t>
            </w:r>
          </w:p>
          <w:p w:rsidR="007D5A5C" w:rsidRPr="009207B3" w:rsidRDefault="007D5A5C" w:rsidP="007D5A5C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 w:rsidRPr="009207B3">
              <w:rPr>
                <w:rFonts w:asciiTheme="majorBidi" w:hAnsiTheme="majorBidi" w:cstheme="majorBidi"/>
                <w:sz w:val="18"/>
                <w:szCs w:val="18"/>
              </w:rPr>
              <w:t>Vehicle routes kept free of obstructions (with spillages being cleaned up promptly)</w:t>
            </w:r>
          </w:p>
          <w:p w:rsidR="007D5A5C" w:rsidRDefault="007D5A5C" w:rsidP="007D5A5C">
            <w:pPr>
              <w:tabs>
                <w:tab w:val="left" w:pos="252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Operator and rigger shall be known on the </w:t>
            </w:r>
          </w:p>
          <w:p w:rsidR="007D5A5C" w:rsidRDefault="007D5A5C" w:rsidP="007D5A5C">
            <w:pPr>
              <w:tabs>
                <w:tab w:val="left" w:pos="252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rigging procedure.</w:t>
            </w:r>
          </w:p>
          <w:p w:rsidR="00EB2E4F" w:rsidRPr="00670AFE" w:rsidRDefault="007D5A5C" w:rsidP="007E3879">
            <w:pPr>
              <w:tabs>
                <w:tab w:val="left" w:pos="252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 Adequate lighting shall be provided for the work location.</w:t>
            </w:r>
          </w:p>
        </w:tc>
        <w:tc>
          <w:tcPr>
            <w:tcW w:w="1087" w:type="dxa"/>
          </w:tcPr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M</w:t>
            </w:r>
          </w:p>
          <w:p w:rsidR="007D5A5C" w:rsidRDefault="007D5A5C" w:rsidP="007D5A5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</w:tbl>
    <w:p w:rsidR="007D5A5C" w:rsidRDefault="007D5A5C" w:rsidP="00B50DBB">
      <w:pPr>
        <w:ind w:right="-540"/>
        <w:jc w:val="center"/>
        <w:rPr>
          <w:b/>
          <w:u w:val="single"/>
        </w:rPr>
      </w:pPr>
    </w:p>
    <w:p w:rsidR="007E3879" w:rsidRDefault="007E3879" w:rsidP="00B50DBB">
      <w:pPr>
        <w:ind w:right="-540"/>
        <w:jc w:val="center"/>
        <w:rPr>
          <w:b/>
          <w:u w:val="single"/>
        </w:rPr>
      </w:pPr>
    </w:p>
    <w:tbl>
      <w:tblPr>
        <w:tblpPr w:leftFromText="180" w:rightFromText="180" w:vertAnchor="page" w:horzAnchor="margin" w:tblpXSpec="center" w:tblpY="3591"/>
        <w:tblW w:w="1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908"/>
        <w:gridCol w:w="2430"/>
        <w:gridCol w:w="1800"/>
        <w:gridCol w:w="990"/>
        <w:gridCol w:w="1170"/>
        <w:gridCol w:w="990"/>
        <w:gridCol w:w="3780"/>
        <w:gridCol w:w="1087"/>
      </w:tblGrid>
      <w:tr w:rsidR="007D5A5C" w:rsidTr="0052674E">
        <w:trPr>
          <w:trHeight w:val="288"/>
        </w:trPr>
        <w:tc>
          <w:tcPr>
            <w:tcW w:w="990" w:type="dxa"/>
            <w:vMerge w:val="restart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Serial</w:t>
            </w:r>
          </w:p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No.</w:t>
            </w:r>
          </w:p>
          <w:p w:rsidR="007D5A5C" w:rsidRPr="00AD5C51" w:rsidRDefault="007D5A5C" w:rsidP="005267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08" w:type="dxa"/>
            <w:vMerge w:val="restart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Sub-</w:t>
            </w: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Activit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430" w:type="dxa"/>
            <w:vMerge w:val="restart"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Hazards Identified</w:t>
            </w:r>
          </w:p>
          <w:p w:rsidR="007D5A5C" w:rsidRPr="00AD5C51" w:rsidRDefault="007D5A5C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(Generic &amp; Task)</w:t>
            </w:r>
          </w:p>
        </w:tc>
        <w:tc>
          <w:tcPr>
            <w:tcW w:w="1800" w:type="dxa"/>
            <w:vMerge w:val="restart"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Risks Involved</w:t>
            </w:r>
          </w:p>
          <w:p w:rsidR="007D5A5C" w:rsidRPr="00AD5C51" w:rsidRDefault="007D5A5C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(People &amp; Property)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Rating</w:t>
            </w:r>
          </w:p>
        </w:tc>
        <w:tc>
          <w:tcPr>
            <w:tcW w:w="3780" w:type="dxa"/>
            <w:vMerge w:val="restart"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Control Measures</w:t>
            </w:r>
          </w:p>
        </w:tc>
        <w:tc>
          <w:tcPr>
            <w:tcW w:w="1087" w:type="dxa"/>
            <w:vMerge w:val="restart"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Residual Risk</w:t>
            </w:r>
          </w:p>
        </w:tc>
      </w:tr>
      <w:tr w:rsidR="007D5A5C" w:rsidTr="0052674E">
        <w:trPr>
          <w:trHeight w:val="375"/>
        </w:trPr>
        <w:tc>
          <w:tcPr>
            <w:tcW w:w="990" w:type="dxa"/>
            <w:vMerge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08" w:type="dxa"/>
            <w:vMerge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7D5A5C" w:rsidRPr="00AD5C51" w:rsidRDefault="007D5A5C" w:rsidP="005267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Severity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Probability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Initial Risk</w:t>
            </w:r>
          </w:p>
        </w:tc>
        <w:tc>
          <w:tcPr>
            <w:tcW w:w="3780" w:type="dxa"/>
            <w:vMerge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7D5A5C" w:rsidRPr="00AD5C51" w:rsidRDefault="007D5A5C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7D5A5C" w:rsidTr="0052674E">
        <w:trPr>
          <w:trHeight w:val="2072"/>
        </w:trPr>
        <w:tc>
          <w:tcPr>
            <w:tcW w:w="990" w:type="dxa"/>
          </w:tcPr>
          <w:p w:rsidR="007D5A5C" w:rsidRPr="00806F84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08" w:type="dxa"/>
          </w:tcPr>
          <w:p w:rsidR="007D5A5C" w:rsidRPr="00806F84" w:rsidRDefault="007D5A5C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2430" w:type="dxa"/>
          </w:tcPr>
          <w:p w:rsidR="007D5A5C" w:rsidRPr="00806F84" w:rsidRDefault="007D5A5C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</w:tcPr>
          <w:p w:rsidR="007D5A5C" w:rsidRPr="00806F84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7D5A5C" w:rsidRPr="00806F84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:rsidR="007D5A5C" w:rsidRPr="00806F84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7D5A5C" w:rsidRPr="00806F84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80" w:type="dxa"/>
          </w:tcPr>
          <w:p w:rsidR="007D5A5C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 w:rsidRPr="009207B3">
              <w:rPr>
                <w:rFonts w:asciiTheme="majorBidi" w:hAnsiTheme="majorBidi" w:cstheme="majorBidi"/>
                <w:sz w:val="18"/>
                <w:szCs w:val="18"/>
              </w:rPr>
              <w:t xml:space="preserve">Any reversing that is necessary should be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</w:p>
          <w:p w:rsidR="007D5A5C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9207B3">
              <w:rPr>
                <w:rFonts w:asciiTheme="majorBidi" w:hAnsiTheme="majorBidi" w:cstheme="majorBidi"/>
                <w:sz w:val="18"/>
                <w:szCs w:val="18"/>
              </w:rPr>
              <w:t xml:space="preserve">overseen by a trained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flagman / Banks man and reverse beeper to be fitted to all </w:t>
            </w:r>
            <w:r w:rsidR="0011665C">
              <w:rPr>
                <w:rFonts w:asciiTheme="majorBidi" w:hAnsiTheme="majorBidi" w:cstheme="majorBidi"/>
                <w:sz w:val="18"/>
                <w:szCs w:val="18"/>
              </w:rPr>
              <w:t>equipment’s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to alert the people around the vicinity.</w:t>
            </w:r>
          </w:p>
          <w:p w:rsidR="007D5A5C" w:rsidRDefault="007D5A5C" w:rsidP="0052674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71467">
              <w:rPr>
                <w:rFonts w:ascii="Vrinda" w:hAnsi="Vrinda" w:cs="Vrinda"/>
                <w:sz w:val="18"/>
                <w:szCs w:val="18"/>
              </w:rPr>
              <w:t>·</w:t>
            </w:r>
            <w:r w:rsidRPr="00C8365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Operator should follow the site speed limit  </w:t>
            </w:r>
          </w:p>
          <w:p w:rsidR="007D5A5C" w:rsidRDefault="007D5A5C" w:rsidP="0052674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and obey the traffic rules.</w:t>
            </w:r>
          </w:p>
          <w:p w:rsidR="007D5A5C" w:rsidRDefault="007D5A5C" w:rsidP="0052674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Colour coded system to be implemented to all </w:t>
            </w:r>
          </w:p>
          <w:p w:rsidR="007D5A5C" w:rsidRDefault="007D5A5C" w:rsidP="0052674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lifting </w:t>
            </w:r>
            <w:r w:rsidR="0011665C">
              <w:rPr>
                <w:rFonts w:asciiTheme="majorBidi" w:hAnsiTheme="majorBidi" w:cstheme="majorBidi"/>
                <w:sz w:val="18"/>
                <w:szCs w:val="18"/>
              </w:rPr>
              <w:t>equipment’s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as per the month.</w:t>
            </w:r>
          </w:p>
          <w:p w:rsidR="007D5A5C" w:rsidRPr="00806F84" w:rsidRDefault="007D5A5C" w:rsidP="0052674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E04F0D">
              <w:rPr>
                <w:rFonts w:asciiTheme="majorBidi" w:hAnsiTheme="majorBidi" w:cstheme="majorBidi"/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Close supervision to be done at all times.</w:t>
            </w:r>
          </w:p>
        </w:tc>
        <w:tc>
          <w:tcPr>
            <w:tcW w:w="1087" w:type="dxa"/>
          </w:tcPr>
          <w:p w:rsidR="007D5A5C" w:rsidRPr="00806F84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D5A5C" w:rsidTr="0052674E">
        <w:trPr>
          <w:trHeight w:val="2385"/>
        </w:trPr>
        <w:tc>
          <w:tcPr>
            <w:tcW w:w="990" w:type="dxa"/>
          </w:tcPr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EB3C0A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4.</w:t>
            </w:r>
          </w:p>
        </w:tc>
        <w:tc>
          <w:tcPr>
            <w:tcW w:w="1908" w:type="dxa"/>
          </w:tcPr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D5A5C" w:rsidRPr="00EB3C0A" w:rsidRDefault="007D5A5C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Stacking and Storing</w:t>
            </w:r>
          </w:p>
        </w:tc>
        <w:tc>
          <w:tcPr>
            <w:tcW w:w="2430" w:type="dxa"/>
          </w:tcPr>
          <w:p w:rsidR="007D5A5C" w:rsidRDefault="007D5A5C" w:rsidP="0052674E">
            <w:pPr>
              <w:contextualSpacing/>
              <w:rPr>
                <w:rFonts w:ascii="Vrinda" w:hAnsi="Vrinda" w:cs="Vrinda"/>
                <w:sz w:val="18"/>
                <w:szCs w:val="18"/>
              </w:rPr>
            </w:pPr>
          </w:p>
          <w:p w:rsidR="007D5A5C" w:rsidRDefault="007D5A5C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∙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Unauthorized, untrained  </w:t>
            </w:r>
          </w:p>
          <w:p w:rsidR="007D5A5C" w:rsidRDefault="007D5A5C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workers</w:t>
            </w:r>
          </w:p>
          <w:p w:rsidR="007D5A5C" w:rsidRDefault="007D5A5C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Material fall from height</w:t>
            </w:r>
          </w:p>
          <w:p w:rsidR="007D5A5C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  Improper</w:t>
            </w:r>
            <w:r w:rsidRPr="009246FA">
              <w:rPr>
                <w:rFonts w:asciiTheme="majorBidi" w:hAnsiTheme="majorBidi" w:cstheme="majorBidi"/>
                <w:sz w:val="18"/>
                <w:szCs w:val="18"/>
              </w:rPr>
              <w:t xml:space="preserve"> stacking</w:t>
            </w:r>
          </w:p>
          <w:p w:rsidR="007D5A5C" w:rsidRPr="00851BD1" w:rsidRDefault="007D5A5C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51BD1">
              <w:rPr>
                <w:rFonts w:asciiTheme="majorBidi" w:hAnsiTheme="majorBidi" w:cstheme="majorBidi"/>
                <w:sz w:val="18"/>
                <w:szCs w:val="18"/>
              </w:rPr>
              <w:t xml:space="preserve">•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851BD1">
              <w:rPr>
                <w:rFonts w:asciiTheme="majorBidi" w:hAnsiTheme="majorBidi" w:cstheme="majorBidi"/>
                <w:sz w:val="18"/>
                <w:szCs w:val="18"/>
              </w:rPr>
              <w:t>Collapse of materials</w:t>
            </w:r>
          </w:p>
        </w:tc>
        <w:tc>
          <w:tcPr>
            <w:tcW w:w="1800" w:type="dxa"/>
          </w:tcPr>
          <w:p w:rsidR="007D5A5C" w:rsidRDefault="007D5A5C" w:rsidP="0052674E">
            <w:pPr>
              <w:rPr>
                <w:rFonts w:ascii="Vrinda" w:hAnsi="Vrinda" w:cs="Vrinda"/>
                <w:b/>
                <w:sz w:val="18"/>
                <w:szCs w:val="18"/>
              </w:rPr>
            </w:pPr>
          </w:p>
          <w:p w:rsidR="007D5A5C" w:rsidRPr="006F0749" w:rsidRDefault="007D5A5C" w:rsidP="0052674E">
            <w:pPr>
              <w:rPr>
                <w:rFonts w:ascii="Vrinda" w:hAnsi="Vrinda" w:cs="Vrinda"/>
                <w:b/>
                <w:sz w:val="18"/>
                <w:szCs w:val="18"/>
              </w:rPr>
            </w:pPr>
            <w:r w:rsidRPr="006F0749">
              <w:rPr>
                <w:rFonts w:ascii="Vrinda" w:hAnsi="Vrinda" w:cs="Vrinda"/>
                <w:b/>
                <w:sz w:val="18"/>
                <w:szCs w:val="18"/>
              </w:rPr>
              <w:t>•</w:t>
            </w:r>
            <w:r>
              <w:rPr>
                <w:rFonts w:ascii="Vrinda" w:hAnsi="Vrinda" w:cs="Vrinda"/>
                <w:b/>
                <w:sz w:val="18"/>
                <w:szCs w:val="18"/>
              </w:rPr>
              <w:t xml:space="preserve">  </w:t>
            </w:r>
            <w:r w:rsidRPr="006F0749">
              <w:rPr>
                <w:sz w:val="18"/>
                <w:szCs w:val="18"/>
              </w:rPr>
              <w:t>Crush</w:t>
            </w:r>
          </w:p>
          <w:p w:rsidR="007D5A5C" w:rsidRDefault="007D5A5C" w:rsidP="0052674E">
            <w:pPr>
              <w:rPr>
                <w:rFonts w:ascii="Vrinda" w:hAnsi="Vrinda" w:cs="Vrinda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Cut and abrasion</w:t>
            </w:r>
          </w:p>
          <w:p w:rsidR="007D5A5C" w:rsidRPr="004C45C8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 w:rsidRPr="004C45C8">
              <w:rPr>
                <w:rFonts w:asciiTheme="majorBidi" w:hAnsiTheme="majorBidi" w:cstheme="majorBidi"/>
                <w:sz w:val="18"/>
                <w:szCs w:val="18"/>
              </w:rPr>
              <w:t>Damage to</w:t>
            </w:r>
          </w:p>
          <w:p w:rsidR="007D5A5C" w:rsidRPr="00EB3C0A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  <w:r w:rsidRPr="004C45C8">
              <w:rPr>
                <w:rFonts w:asciiTheme="majorBidi" w:hAnsiTheme="majorBidi" w:cstheme="majorBidi"/>
                <w:sz w:val="18"/>
                <w:szCs w:val="18"/>
              </w:rPr>
              <w:t>property</w:t>
            </w:r>
          </w:p>
        </w:tc>
        <w:tc>
          <w:tcPr>
            <w:tcW w:w="990" w:type="dxa"/>
          </w:tcPr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EB3C0A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EB3C0A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B</w:t>
            </w:r>
          </w:p>
        </w:tc>
        <w:tc>
          <w:tcPr>
            <w:tcW w:w="990" w:type="dxa"/>
          </w:tcPr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Pr="00EB3C0A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M</w:t>
            </w:r>
          </w:p>
        </w:tc>
        <w:tc>
          <w:tcPr>
            <w:tcW w:w="3780" w:type="dxa"/>
          </w:tcPr>
          <w:p w:rsidR="007D5A5C" w:rsidRDefault="007D5A5C" w:rsidP="0052674E">
            <w:pPr>
              <w:jc w:val="both"/>
              <w:rPr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 w:rsidRPr="00F93B97">
              <w:rPr>
                <w:sz w:val="18"/>
                <w:szCs w:val="18"/>
              </w:rPr>
              <w:t xml:space="preserve"> All materials shall be stored below </w:t>
            </w:r>
            <w:r>
              <w:rPr>
                <w:sz w:val="18"/>
                <w:szCs w:val="18"/>
              </w:rPr>
              <w:t xml:space="preserve">2 </w:t>
            </w:r>
            <w:r w:rsidRPr="00F93B97">
              <w:rPr>
                <w:sz w:val="18"/>
                <w:szCs w:val="18"/>
              </w:rPr>
              <w:t>meter</w:t>
            </w:r>
            <w:r>
              <w:rPr>
                <w:sz w:val="18"/>
                <w:szCs w:val="18"/>
              </w:rPr>
              <w:t>s</w:t>
            </w:r>
          </w:p>
          <w:p w:rsidR="007D5A5C" w:rsidRPr="00004ABA" w:rsidRDefault="007D5A5C" w:rsidP="0052674E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F93B97">
              <w:rPr>
                <w:sz w:val="18"/>
                <w:szCs w:val="18"/>
              </w:rPr>
              <w:t>height.</w:t>
            </w:r>
          </w:p>
          <w:p w:rsidR="007D5A5C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04ABA">
              <w:rPr>
                <w:rFonts w:asciiTheme="majorBidi" w:hAnsiTheme="majorBidi" w:cstheme="majorBidi"/>
                <w:sz w:val="18"/>
                <w:szCs w:val="18"/>
              </w:rPr>
              <w:t>If the material is too heavy, use hydraulic</w:t>
            </w:r>
          </w:p>
          <w:p w:rsidR="007D5A5C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004ABA">
              <w:rPr>
                <w:rFonts w:asciiTheme="majorBidi" w:hAnsiTheme="majorBidi" w:cstheme="majorBidi"/>
                <w:sz w:val="18"/>
                <w:szCs w:val="18"/>
              </w:rPr>
              <w:t>trolley to shift the material.</w:t>
            </w:r>
          </w:p>
          <w:p w:rsidR="007D5A5C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No materials shall be stored at work place, only required quantity to be taken for the job.</w:t>
            </w:r>
          </w:p>
          <w:p w:rsidR="007D5A5C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Materials shall be covered to protect from weather and contaminants. </w:t>
            </w:r>
          </w:p>
          <w:p w:rsidR="007D5A5C" w:rsidRPr="00EB3C0A" w:rsidRDefault="007D5A5C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Personnel protective equipment must be worn at all time during the activity. (Helmet, shoe, vest, coverall, gloves, goggles, mask.)</w:t>
            </w:r>
          </w:p>
        </w:tc>
        <w:tc>
          <w:tcPr>
            <w:tcW w:w="1087" w:type="dxa"/>
          </w:tcPr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D5A5C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Low</w:t>
            </w:r>
          </w:p>
          <w:p w:rsidR="007D5A5C" w:rsidRPr="00EB3C0A" w:rsidRDefault="007D5A5C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  <w:tr w:rsidR="0052674E" w:rsidTr="0052674E">
        <w:trPr>
          <w:trHeight w:val="2250"/>
        </w:trPr>
        <w:tc>
          <w:tcPr>
            <w:tcW w:w="990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3C0A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5.</w:t>
            </w:r>
          </w:p>
        </w:tc>
        <w:tc>
          <w:tcPr>
            <w:tcW w:w="1908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52674E" w:rsidRPr="00EB3C0A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Installation of bus bar unit </w:t>
            </w:r>
          </w:p>
        </w:tc>
        <w:tc>
          <w:tcPr>
            <w:tcW w:w="2430" w:type="dxa"/>
          </w:tcPr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Untrained, unauthorized</w:t>
            </w:r>
          </w:p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Workers</w:t>
            </w:r>
          </w:p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Material Fall</w:t>
            </w:r>
          </w:p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Sharp edges</w:t>
            </w:r>
          </w:p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Unsafe posture</w:t>
            </w:r>
          </w:p>
          <w:p w:rsidR="0052674E" w:rsidRPr="00EB3C0A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Slip, trip and fall</w:t>
            </w:r>
          </w:p>
        </w:tc>
        <w:tc>
          <w:tcPr>
            <w:tcW w:w="1800" w:type="dxa"/>
          </w:tcPr>
          <w:p w:rsidR="0052674E" w:rsidRDefault="0052674E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Cut and abrasion</w:t>
            </w:r>
          </w:p>
          <w:p w:rsidR="0052674E" w:rsidRPr="00E60748" w:rsidRDefault="0052674E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E11192">
              <w:rPr>
                <w:rFonts w:asciiTheme="majorBidi" w:hAnsiTheme="majorBidi" w:cstheme="majorBidi"/>
                <w:sz w:val="18"/>
                <w:szCs w:val="18"/>
              </w:rPr>
              <w:t xml:space="preserve">• </w:t>
            </w:r>
            <w:r w:rsidRPr="008A379B">
              <w:rPr>
                <w:rFonts w:asciiTheme="majorBidi" w:hAnsiTheme="majorBidi" w:cstheme="majorBidi"/>
                <w:sz w:val="18"/>
                <w:szCs w:val="18"/>
              </w:rPr>
              <w:t>Back Injuries</w:t>
            </w:r>
          </w:p>
          <w:p w:rsidR="0052674E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825F28">
              <w:rPr>
                <w:sz w:val="18"/>
                <w:szCs w:val="18"/>
              </w:rPr>
              <w:t>Fatigue</w:t>
            </w:r>
          </w:p>
          <w:p w:rsidR="0052674E" w:rsidRDefault="0052674E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 Musculoskeletal</w:t>
            </w:r>
          </w:p>
          <w:p w:rsidR="0052674E" w:rsidRPr="00825F28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Injuries</w:t>
            </w:r>
          </w:p>
          <w:p w:rsidR="0052674E" w:rsidRPr="00EB3C0A" w:rsidRDefault="0052674E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8A379B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8A379B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8A379B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M</w:t>
            </w:r>
          </w:p>
        </w:tc>
        <w:tc>
          <w:tcPr>
            <w:tcW w:w="3780" w:type="dxa"/>
          </w:tcPr>
          <w:p w:rsidR="0052674E" w:rsidRPr="00EB2E4F" w:rsidRDefault="0052674E" w:rsidP="005C2943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="Vrinda" w:hAnsi="Vrinda" w:cs="Vrinda"/>
                <w:color w:val="000000" w:themeColor="text1"/>
                <w:sz w:val="18"/>
                <w:szCs w:val="18"/>
              </w:rPr>
              <w:t>·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  <w:r w:rsidR="005C2943"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Competent team shall be involved to execute the activities.</w:t>
            </w:r>
          </w:p>
          <w:p w:rsidR="0052674E" w:rsidRPr="00B94317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94317">
              <w:rPr>
                <w:rFonts w:ascii="Vrinda" w:hAnsi="Vrinda" w:cs="Vrinda"/>
                <w:color w:val="000000" w:themeColor="text1"/>
                <w:sz w:val="18"/>
                <w:szCs w:val="18"/>
              </w:rPr>
              <w:t>∙</w:t>
            </w:r>
            <w:r w:rsidRPr="00B9431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Work location shall be inspected by  </w:t>
            </w:r>
          </w:p>
          <w:p w:rsidR="0052674E" w:rsidRPr="00B94317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94317">
              <w:rPr>
                <w:rFonts w:ascii="Vrinda" w:hAnsi="Vrinda" w:cs="Vrinda"/>
                <w:color w:val="000000" w:themeColor="text1"/>
                <w:sz w:val="18"/>
                <w:szCs w:val="18"/>
              </w:rPr>
              <w:t xml:space="preserve"> </w:t>
            </w:r>
            <w:r w:rsidRPr="00B9431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concerned supervisor / foreman.</w:t>
            </w:r>
          </w:p>
          <w:p w:rsidR="0052674E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Close supervision to be done at all times</w:t>
            </w:r>
          </w:p>
          <w:p w:rsidR="0052674E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Materials should not kept in walkways, edge  </w:t>
            </w:r>
          </w:p>
          <w:p w:rsidR="0052674E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of the opening.</w:t>
            </w:r>
          </w:p>
          <w:p w:rsidR="0052674E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sz w:val="18"/>
                <w:szCs w:val="18"/>
              </w:rPr>
            </w:pPr>
            <w:r w:rsidRPr="008A379B">
              <w:rPr>
                <w:rFonts w:ascii="Vrinda" w:hAnsi="Vrinda" w:cs="Vrinda"/>
                <w:sz w:val="18"/>
                <w:szCs w:val="18"/>
              </w:rPr>
              <w:t>·</w:t>
            </w:r>
            <w:r w:rsidRPr="008A379B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112C5">
              <w:rPr>
                <w:sz w:val="18"/>
                <w:szCs w:val="18"/>
              </w:rPr>
              <w:t>Deploy enough number of perso</w:t>
            </w:r>
            <w:r>
              <w:rPr>
                <w:sz w:val="18"/>
                <w:szCs w:val="18"/>
              </w:rPr>
              <w:t>n</w:t>
            </w:r>
            <w:r w:rsidRPr="00E112C5">
              <w:rPr>
                <w:sz w:val="18"/>
                <w:szCs w:val="18"/>
              </w:rPr>
              <w:t xml:space="preserve">nel for </w:t>
            </w:r>
            <w:r>
              <w:rPr>
                <w:sz w:val="18"/>
                <w:szCs w:val="18"/>
              </w:rPr>
              <w:t xml:space="preserve"> </w:t>
            </w:r>
          </w:p>
          <w:p w:rsidR="0052674E" w:rsidRPr="009F4447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material lifting </w:t>
            </w:r>
            <w:r w:rsidRPr="009F4447">
              <w:rPr>
                <w:sz w:val="18"/>
                <w:szCs w:val="18"/>
              </w:rPr>
              <w:t xml:space="preserve">shall be appointed to the task  </w:t>
            </w:r>
          </w:p>
          <w:p w:rsidR="0052674E" w:rsidRPr="009F4447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sz w:val="18"/>
                <w:szCs w:val="18"/>
              </w:rPr>
            </w:pPr>
            <w:r w:rsidRPr="009F4447">
              <w:rPr>
                <w:sz w:val="18"/>
                <w:szCs w:val="18"/>
              </w:rPr>
              <w:t xml:space="preserve">  depending upon  the distance</w:t>
            </w:r>
          </w:p>
          <w:p w:rsidR="0052674E" w:rsidRPr="005C2943" w:rsidRDefault="008F426C" w:rsidP="009F4447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9F4447">
              <w:rPr>
                <w:sz w:val="18"/>
                <w:szCs w:val="18"/>
              </w:rPr>
              <w:t>• Manufacturer recommendations shall be followed during the installation.</w:t>
            </w:r>
            <w:r w:rsidR="0052674E" w:rsidRPr="005C294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7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Low</w:t>
            </w:r>
          </w:p>
          <w:p w:rsidR="0052674E" w:rsidRPr="00EB3C0A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</w:tbl>
    <w:p w:rsidR="007D5A5C" w:rsidRDefault="007D5A5C" w:rsidP="00B50DBB">
      <w:pPr>
        <w:ind w:right="-540"/>
        <w:jc w:val="center"/>
        <w:rPr>
          <w:b/>
          <w:u w:val="single"/>
        </w:rPr>
      </w:pPr>
    </w:p>
    <w:tbl>
      <w:tblPr>
        <w:tblpPr w:leftFromText="180" w:rightFromText="180" w:vertAnchor="page" w:horzAnchor="margin" w:tblpXSpec="center" w:tblpY="3591"/>
        <w:tblW w:w="1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908"/>
        <w:gridCol w:w="2430"/>
        <w:gridCol w:w="1800"/>
        <w:gridCol w:w="990"/>
        <w:gridCol w:w="1170"/>
        <w:gridCol w:w="990"/>
        <w:gridCol w:w="3780"/>
        <w:gridCol w:w="1087"/>
      </w:tblGrid>
      <w:tr w:rsidR="0052674E" w:rsidTr="0052674E">
        <w:trPr>
          <w:trHeight w:val="288"/>
        </w:trPr>
        <w:tc>
          <w:tcPr>
            <w:tcW w:w="990" w:type="dxa"/>
            <w:vMerge w:val="restart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Serial</w:t>
            </w:r>
          </w:p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No.</w:t>
            </w:r>
          </w:p>
          <w:p w:rsidR="0052674E" w:rsidRPr="00AD5C51" w:rsidRDefault="0052674E" w:rsidP="005267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08" w:type="dxa"/>
            <w:vMerge w:val="restart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Sub-</w:t>
            </w: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Activit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430" w:type="dxa"/>
            <w:vMerge w:val="restart"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Hazards Identified</w:t>
            </w:r>
          </w:p>
          <w:p w:rsidR="0052674E" w:rsidRPr="00AD5C51" w:rsidRDefault="0052674E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(Generic &amp; Task)</w:t>
            </w:r>
          </w:p>
        </w:tc>
        <w:tc>
          <w:tcPr>
            <w:tcW w:w="1800" w:type="dxa"/>
            <w:vMerge w:val="restart"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Risks Involved</w:t>
            </w:r>
          </w:p>
          <w:p w:rsidR="0052674E" w:rsidRPr="00AD5C51" w:rsidRDefault="0052674E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(People &amp; Property)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Rating</w:t>
            </w:r>
          </w:p>
        </w:tc>
        <w:tc>
          <w:tcPr>
            <w:tcW w:w="3780" w:type="dxa"/>
            <w:vMerge w:val="restart"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Control Measures</w:t>
            </w:r>
          </w:p>
        </w:tc>
        <w:tc>
          <w:tcPr>
            <w:tcW w:w="1087" w:type="dxa"/>
            <w:vMerge w:val="restart"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Residual Risk</w:t>
            </w:r>
          </w:p>
        </w:tc>
      </w:tr>
      <w:tr w:rsidR="0052674E" w:rsidTr="0052674E">
        <w:trPr>
          <w:trHeight w:val="375"/>
        </w:trPr>
        <w:tc>
          <w:tcPr>
            <w:tcW w:w="990" w:type="dxa"/>
            <w:vMerge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08" w:type="dxa"/>
            <w:vMerge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52674E" w:rsidRPr="00AD5C51" w:rsidRDefault="0052674E" w:rsidP="005267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Severity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Probability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Initial Risk</w:t>
            </w:r>
          </w:p>
        </w:tc>
        <w:tc>
          <w:tcPr>
            <w:tcW w:w="3780" w:type="dxa"/>
            <w:vMerge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52674E" w:rsidTr="0052674E">
        <w:trPr>
          <w:trHeight w:val="3032"/>
        </w:trPr>
        <w:tc>
          <w:tcPr>
            <w:tcW w:w="990" w:type="dxa"/>
          </w:tcPr>
          <w:p w:rsidR="0052674E" w:rsidRPr="00806F84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08" w:type="dxa"/>
          </w:tcPr>
          <w:p w:rsidR="0052674E" w:rsidRPr="00806F84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2430" w:type="dxa"/>
          </w:tcPr>
          <w:p w:rsidR="0052674E" w:rsidRPr="00806F84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</w:tcPr>
          <w:p w:rsidR="0052674E" w:rsidRPr="00806F84" w:rsidRDefault="0052674E" w:rsidP="0052674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52674E" w:rsidRPr="00806F84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:rsidR="0052674E" w:rsidRPr="00806F84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52674E" w:rsidRPr="00806F84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80" w:type="dxa"/>
          </w:tcPr>
          <w:p w:rsidR="008F426C" w:rsidRDefault="008F426C" w:rsidP="008F426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Proper communication to be maintained  </w:t>
            </w:r>
          </w:p>
          <w:p w:rsidR="008F426C" w:rsidRDefault="008F426C" w:rsidP="008F426C">
            <w:pPr>
              <w:tabs>
                <w:tab w:val="left" w:pos="252"/>
              </w:tabs>
              <w:contextualSpacing/>
              <w:rPr>
                <w:sz w:val="18"/>
                <w:szCs w:val="18"/>
              </w:rPr>
            </w:pPr>
            <w:r w:rsidRPr="005C2943">
              <w:rPr>
                <w:sz w:val="18"/>
                <w:szCs w:val="18"/>
              </w:rPr>
              <w:t xml:space="preserve">between the workers while doing the  installation    </w:t>
            </w:r>
          </w:p>
          <w:p w:rsidR="0052674E" w:rsidRPr="00345340" w:rsidRDefault="0052674E" w:rsidP="0052674E">
            <w:pPr>
              <w:tabs>
                <w:tab w:val="left" w:pos="252"/>
              </w:tabs>
              <w:contextualSpacing/>
              <w:rPr>
                <w:sz w:val="18"/>
                <w:szCs w:val="18"/>
              </w:rPr>
            </w:pPr>
            <w:r w:rsidRPr="00345340">
              <w:rPr>
                <w:sz w:val="18"/>
                <w:szCs w:val="18"/>
              </w:rPr>
              <w:t xml:space="preserve">• Maintain a good housekeeping policy to  </w:t>
            </w:r>
          </w:p>
          <w:p w:rsidR="0052674E" w:rsidRDefault="0052674E" w:rsidP="0052674E">
            <w:pPr>
              <w:tabs>
                <w:tab w:val="left" w:pos="252"/>
              </w:tabs>
              <w:contextualSpacing/>
              <w:rPr>
                <w:sz w:val="18"/>
                <w:szCs w:val="18"/>
              </w:rPr>
            </w:pPr>
            <w:r w:rsidRPr="00345340">
              <w:rPr>
                <w:sz w:val="18"/>
                <w:szCs w:val="18"/>
              </w:rPr>
              <w:t xml:space="preserve"> prevent from slip, trip, and fall hazards.</w:t>
            </w:r>
          </w:p>
          <w:p w:rsidR="00F9330A" w:rsidRPr="00EB2E4F" w:rsidRDefault="00F9330A" w:rsidP="0052674E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• Safe and obstruction free access for working personnel’s shall be maintained at all times.</w:t>
            </w:r>
          </w:p>
          <w:p w:rsidR="0052674E" w:rsidRPr="00EB2E4F" w:rsidRDefault="0052674E" w:rsidP="0052674E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• Emergency procedure shall be briefed to all personnel prior to start the activity.</w:t>
            </w:r>
          </w:p>
          <w:p w:rsidR="0052674E" w:rsidRPr="00EB2E4F" w:rsidRDefault="0052674E" w:rsidP="0052674E">
            <w:pPr>
              <w:tabs>
                <w:tab w:val="left" w:pos="252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• Emergency evacuation plan shall be readily available according to site condition and briefed to the workforce prior to start.</w:t>
            </w:r>
          </w:p>
          <w:p w:rsidR="0052674E" w:rsidRPr="00EB2E4F" w:rsidRDefault="0052674E" w:rsidP="0052674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• Trained first aider, fire warden and emergency vehicle to be available at the site during the activity. </w:t>
            </w:r>
          </w:p>
          <w:p w:rsidR="0052674E" w:rsidRDefault="0052674E" w:rsidP="0052674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Emergency contact numbers shall be displayed at work location for easy communication.</w:t>
            </w:r>
          </w:p>
          <w:p w:rsidR="0052674E" w:rsidRPr="00345340" w:rsidRDefault="0052674E" w:rsidP="0052674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345340">
              <w:rPr>
                <w:rFonts w:asciiTheme="majorBidi" w:hAnsiTheme="majorBidi" w:cstheme="majorBidi"/>
                <w:sz w:val="18"/>
                <w:szCs w:val="18"/>
              </w:rPr>
              <w:t xml:space="preserve">• PPE to be worn at all times( Gloves, goggles,  </w:t>
            </w:r>
          </w:p>
          <w:p w:rsidR="0052674E" w:rsidRPr="00345340" w:rsidRDefault="0052674E" w:rsidP="0052674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345340">
              <w:rPr>
                <w:rFonts w:asciiTheme="majorBidi" w:hAnsiTheme="majorBidi" w:cstheme="majorBidi"/>
                <w:sz w:val="18"/>
                <w:szCs w:val="18"/>
              </w:rPr>
              <w:t xml:space="preserve">  mask, helmet, shoe, vest, overall)</w:t>
            </w:r>
          </w:p>
          <w:p w:rsidR="0052674E" w:rsidRPr="00806F84" w:rsidRDefault="0052674E" w:rsidP="0052674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7" w:type="dxa"/>
          </w:tcPr>
          <w:p w:rsidR="0052674E" w:rsidRPr="00806F84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2674E" w:rsidTr="008F426C">
        <w:trPr>
          <w:trHeight w:val="3245"/>
        </w:trPr>
        <w:tc>
          <w:tcPr>
            <w:tcW w:w="990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8A379B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6.</w:t>
            </w:r>
          </w:p>
        </w:tc>
        <w:tc>
          <w:tcPr>
            <w:tcW w:w="1908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52674E" w:rsidRPr="008A379B" w:rsidRDefault="0052674E" w:rsidP="0052674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Use of Hand tools ( Torque wrench, spanner, nail puller, cutter )</w:t>
            </w:r>
          </w:p>
        </w:tc>
        <w:tc>
          <w:tcPr>
            <w:tcW w:w="2430" w:type="dxa"/>
          </w:tcPr>
          <w:p w:rsidR="0052674E" w:rsidRDefault="0052674E" w:rsidP="0052674E">
            <w:pPr>
              <w:tabs>
                <w:tab w:val="num" w:pos="720"/>
              </w:tabs>
              <w:contextualSpacing/>
              <w:rPr>
                <w:sz w:val="18"/>
                <w:szCs w:val="18"/>
              </w:rPr>
            </w:pPr>
          </w:p>
          <w:p w:rsidR="0052674E" w:rsidRDefault="0052674E" w:rsidP="0052674E">
            <w:pPr>
              <w:tabs>
                <w:tab w:val="num" w:pos="720"/>
              </w:tabs>
              <w:contextualSpacing/>
              <w:rPr>
                <w:sz w:val="18"/>
                <w:szCs w:val="18"/>
              </w:rPr>
            </w:pPr>
          </w:p>
          <w:p w:rsidR="0052674E" w:rsidRDefault="0052674E" w:rsidP="0052674E">
            <w:pPr>
              <w:tabs>
                <w:tab w:val="num" w:pos="720"/>
              </w:tabs>
              <w:contextualSpacing/>
              <w:rPr>
                <w:sz w:val="18"/>
                <w:szCs w:val="18"/>
              </w:rPr>
            </w:pPr>
          </w:p>
          <w:p w:rsidR="0052674E" w:rsidRPr="00280EFE" w:rsidRDefault="0052674E" w:rsidP="0052674E">
            <w:pPr>
              <w:tabs>
                <w:tab w:val="num" w:pos="720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 </w:t>
            </w:r>
            <w:r w:rsidRPr="00280EFE">
              <w:rPr>
                <w:sz w:val="18"/>
                <w:szCs w:val="18"/>
              </w:rPr>
              <w:t>Slip, trip and fall</w:t>
            </w:r>
          </w:p>
          <w:p w:rsidR="0052674E" w:rsidRDefault="0052674E" w:rsidP="0052674E">
            <w:pPr>
              <w:tabs>
                <w:tab w:val="num" w:pos="720"/>
              </w:tabs>
              <w:ind w:left="18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 </w:t>
            </w:r>
            <w:r w:rsidRPr="00280EFE">
              <w:rPr>
                <w:sz w:val="18"/>
                <w:szCs w:val="18"/>
              </w:rPr>
              <w:t xml:space="preserve">Damaged </w:t>
            </w:r>
            <w:r>
              <w:rPr>
                <w:sz w:val="18"/>
                <w:szCs w:val="18"/>
              </w:rPr>
              <w:t xml:space="preserve">/ worn out hand  </w:t>
            </w:r>
          </w:p>
          <w:p w:rsidR="0052674E" w:rsidRDefault="0052674E" w:rsidP="0052674E">
            <w:pPr>
              <w:tabs>
                <w:tab w:val="num" w:pos="720"/>
              </w:tabs>
              <w:ind w:left="18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tools</w:t>
            </w:r>
          </w:p>
          <w:p w:rsidR="0052674E" w:rsidRDefault="0052674E" w:rsidP="0052674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  Flying objects</w:t>
            </w:r>
          </w:p>
          <w:p w:rsidR="0052674E" w:rsidRDefault="0052674E" w:rsidP="0052674E">
            <w:pPr>
              <w:contextualSpacing/>
              <w:rPr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∙ </w:t>
            </w:r>
            <w:r w:rsidRPr="00397EDE">
              <w:rPr>
                <w:sz w:val="18"/>
                <w:szCs w:val="18"/>
              </w:rPr>
              <w:t>Mushroom Heads</w:t>
            </w:r>
          </w:p>
          <w:p w:rsidR="0052674E" w:rsidRDefault="0052674E" w:rsidP="0052674E">
            <w:pPr>
              <w:tabs>
                <w:tab w:val="num" w:pos="720"/>
              </w:tabs>
              <w:contextualSpacing/>
              <w:rPr>
                <w:rFonts w:ascii="Vrinda" w:hAnsi="Vrinda" w:cs="Vrind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 </w:t>
            </w:r>
            <w:r w:rsidRPr="00280EFE">
              <w:rPr>
                <w:sz w:val="18"/>
                <w:szCs w:val="18"/>
              </w:rPr>
              <w:t>Using incorrect type</w:t>
            </w:r>
          </w:p>
        </w:tc>
        <w:tc>
          <w:tcPr>
            <w:tcW w:w="1800" w:type="dxa"/>
          </w:tcPr>
          <w:p w:rsidR="0052674E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</w:p>
          <w:p w:rsidR="0052674E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</w:p>
          <w:p w:rsidR="0052674E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</w:p>
          <w:p w:rsidR="0052674E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</w:p>
          <w:p w:rsidR="0052674E" w:rsidRPr="001939B5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 </w:t>
            </w:r>
            <w:r w:rsidRPr="001939B5">
              <w:rPr>
                <w:sz w:val="18"/>
                <w:szCs w:val="18"/>
              </w:rPr>
              <w:t>Fatigue</w:t>
            </w:r>
          </w:p>
          <w:p w:rsidR="0052674E" w:rsidRPr="001939B5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1939B5">
              <w:rPr>
                <w:sz w:val="18"/>
                <w:szCs w:val="18"/>
              </w:rPr>
              <w:t>Trigger finger</w:t>
            </w:r>
          </w:p>
          <w:p w:rsidR="0052674E" w:rsidRPr="00242437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242437">
              <w:rPr>
                <w:sz w:val="18"/>
                <w:szCs w:val="18"/>
              </w:rPr>
              <w:t>Cuts and abrasions</w:t>
            </w:r>
          </w:p>
          <w:p w:rsidR="0052674E" w:rsidRPr="001939B5" w:rsidRDefault="0052674E" w:rsidP="0052674E">
            <w:pPr>
              <w:tabs>
                <w:tab w:val="left" w:pos="1005"/>
              </w:tabs>
              <w:rPr>
                <w:sz w:val="18"/>
                <w:szCs w:val="18"/>
              </w:rPr>
            </w:pPr>
          </w:p>
          <w:p w:rsidR="0052674E" w:rsidRDefault="0052674E" w:rsidP="0052674E">
            <w:pPr>
              <w:pStyle w:val="ListParagraph"/>
              <w:tabs>
                <w:tab w:val="left" w:pos="1005"/>
              </w:tabs>
              <w:ind w:left="378"/>
              <w:rPr>
                <w:rFonts w:ascii="Vrinda" w:hAnsi="Vrinda" w:cs="Vrinda"/>
                <w:sz w:val="18"/>
                <w:szCs w:val="18"/>
              </w:rPr>
            </w:pPr>
          </w:p>
        </w:tc>
        <w:tc>
          <w:tcPr>
            <w:tcW w:w="990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8A379B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8A379B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8A379B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379B">
              <w:rPr>
                <w:rFonts w:asciiTheme="majorBidi" w:hAnsiTheme="majorBidi" w:cstheme="majorBidi"/>
                <w:sz w:val="18"/>
                <w:szCs w:val="18"/>
              </w:rPr>
              <w:t>M</w:t>
            </w:r>
          </w:p>
        </w:tc>
        <w:tc>
          <w:tcPr>
            <w:tcW w:w="3780" w:type="dxa"/>
          </w:tcPr>
          <w:p w:rsidR="0052674E" w:rsidRPr="00242437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• </w:t>
            </w:r>
            <w:r w:rsidRPr="00242437">
              <w:rPr>
                <w:rFonts w:asciiTheme="majorBidi" w:hAnsiTheme="majorBidi" w:cstheme="majorBidi"/>
                <w:sz w:val="18"/>
                <w:szCs w:val="18"/>
              </w:rPr>
              <w:t>Defective tools should not be issued or used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1D4942">
              <w:rPr>
                <w:rFonts w:asciiTheme="majorBidi" w:hAnsiTheme="majorBidi" w:cstheme="majorBidi"/>
                <w:sz w:val="18"/>
                <w:szCs w:val="18"/>
              </w:rPr>
              <w:t>to perform the task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 to be checked by store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keeper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• </w:t>
            </w:r>
            <w:r w:rsidRPr="00110959">
              <w:rPr>
                <w:rFonts w:asciiTheme="majorBidi" w:hAnsiTheme="majorBidi" w:cstheme="majorBidi"/>
                <w:sz w:val="18"/>
                <w:szCs w:val="18"/>
              </w:rPr>
              <w:t xml:space="preserve">Don’t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extend</w:t>
            </w:r>
            <w:r w:rsidRPr="00110959">
              <w:rPr>
                <w:rFonts w:asciiTheme="majorBidi" w:hAnsiTheme="majorBidi" w:cstheme="majorBidi"/>
                <w:sz w:val="18"/>
                <w:szCs w:val="18"/>
              </w:rPr>
              <w:t xml:space="preserve"> the spanner by using a pipe as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110959">
              <w:rPr>
                <w:rFonts w:asciiTheme="majorBidi" w:hAnsiTheme="majorBidi" w:cstheme="majorBidi"/>
                <w:sz w:val="18"/>
                <w:szCs w:val="18"/>
              </w:rPr>
              <w:t>an extension bar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56B86">
              <w:rPr>
                <w:sz w:val="18"/>
                <w:szCs w:val="18"/>
              </w:rPr>
              <w:t>•</w:t>
            </w:r>
            <w:r w:rsidRPr="00556B86">
              <w:rPr>
                <w:rFonts w:asciiTheme="majorBidi" w:hAnsiTheme="majorBidi" w:cstheme="majorBidi"/>
                <w:sz w:val="18"/>
                <w:szCs w:val="18"/>
              </w:rPr>
              <w:t>Hand tools shall be free from oil, grease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56B86">
              <w:rPr>
                <w:rFonts w:asciiTheme="majorBidi" w:hAnsiTheme="majorBidi" w:cstheme="majorBidi"/>
                <w:sz w:val="18"/>
                <w:szCs w:val="18"/>
              </w:rPr>
              <w:t>&amp;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56B86">
              <w:rPr>
                <w:rFonts w:asciiTheme="majorBidi" w:hAnsiTheme="majorBidi" w:cstheme="majorBidi"/>
                <w:sz w:val="18"/>
                <w:szCs w:val="18"/>
              </w:rPr>
              <w:t>etc.</w:t>
            </w:r>
          </w:p>
          <w:p w:rsidR="0052674E" w:rsidRPr="00556B86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56B86">
              <w:rPr>
                <w:sz w:val="18"/>
                <w:szCs w:val="18"/>
              </w:rPr>
              <w:t>•</w:t>
            </w:r>
            <w:r w:rsidRPr="00556B86">
              <w:rPr>
                <w:rFonts w:asciiTheme="majorBidi" w:hAnsiTheme="majorBidi" w:cstheme="majorBidi"/>
                <w:sz w:val="18"/>
                <w:szCs w:val="18"/>
              </w:rPr>
              <w:t xml:space="preserve"> Chisel’s head shall have safety cap to avoid  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56B86">
              <w:rPr>
                <w:rFonts w:asciiTheme="majorBidi" w:hAnsiTheme="majorBidi" w:cstheme="majorBidi"/>
                <w:sz w:val="18"/>
                <w:szCs w:val="18"/>
              </w:rPr>
              <w:t xml:space="preserve">   finger injury.</w:t>
            </w:r>
          </w:p>
          <w:p w:rsidR="00F36238" w:rsidRPr="009F4447" w:rsidRDefault="00F36238" w:rsidP="00F36238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9F4447">
              <w:rPr>
                <w:rFonts w:asciiTheme="majorBidi" w:hAnsiTheme="majorBidi" w:cstheme="majorBidi"/>
                <w:sz w:val="18"/>
                <w:szCs w:val="18"/>
              </w:rPr>
              <w:t>• Burs of trunking shall be filed off immediately after cutting.</w:t>
            </w:r>
          </w:p>
          <w:p w:rsidR="0052674E" w:rsidRPr="00110959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• </w:t>
            </w:r>
            <w:r w:rsidRPr="00110959">
              <w:rPr>
                <w:rFonts w:asciiTheme="majorBidi" w:hAnsiTheme="majorBidi" w:cstheme="majorBidi"/>
                <w:sz w:val="18"/>
                <w:szCs w:val="18"/>
              </w:rPr>
              <w:t>Never use a file as a lever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• </w:t>
            </w:r>
            <w:r w:rsidRPr="00110959">
              <w:rPr>
                <w:rFonts w:asciiTheme="majorBidi" w:hAnsiTheme="majorBidi" w:cstheme="majorBidi"/>
                <w:sz w:val="18"/>
                <w:szCs w:val="18"/>
              </w:rPr>
              <w:t>Never use a screw driver as a chisel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 Use eye/ face protection when there is flying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materials hazard, wear gloves while required to</w:t>
            </w:r>
          </w:p>
          <w:p w:rsidR="0052674E" w:rsidRDefault="0052674E" w:rsidP="0052674E">
            <w:pPr>
              <w:tabs>
                <w:tab w:val="left" w:pos="25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protect the hands</w:t>
            </w:r>
          </w:p>
          <w:p w:rsidR="0052674E" w:rsidRPr="008D02E9" w:rsidRDefault="0052674E" w:rsidP="0052674E">
            <w:pPr>
              <w:tabs>
                <w:tab w:val="left" w:pos="252"/>
              </w:tabs>
              <w:rPr>
                <w:rFonts w:ascii="Vrinda" w:hAnsi="Vrinda" w:cs="Vrinda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lastRenderedPageBreak/>
              <w:t xml:space="preserve">• </w:t>
            </w:r>
            <w:r w:rsidRPr="00242437">
              <w:rPr>
                <w:rFonts w:asciiTheme="majorBidi" w:hAnsiTheme="majorBidi" w:cstheme="majorBidi"/>
                <w:sz w:val="18"/>
                <w:szCs w:val="18"/>
              </w:rPr>
              <w:t>Use right tools for the job</w:t>
            </w:r>
          </w:p>
        </w:tc>
        <w:tc>
          <w:tcPr>
            <w:tcW w:w="1087" w:type="dxa"/>
          </w:tcPr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Low</w:t>
            </w:r>
          </w:p>
          <w:p w:rsidR="0052674E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</w:tbl>
    <w:p w:rsidR="0052674E" w:rsidRDefault="0052674E" w:rsidP="00B50DBB">
      <w:pPr>
        <w:ind w:right="-540"/>
        <w:jc w:val="center"/>
        <w:rPr>
          <w:b/>
          <w:u w:val="single"/>
        </w:rPr>
      </w:pPr>
    </w:p>
    <w:tbl>
      <w:tblPr>
        <w:tblpPr w:leftFromText="180" w:rightFromText="180" w:vertAnchor="page" w:horzAnchor="margin" w:tblpXSpec="center" w:tblpY="3591"/>
        <w:tblW w:w="1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908"/>
        <w:gridCol w:w="2430"/>
        <w:gridCol w:w="1800"/>
        <w:gridCol w:w="990"/>
        <w:gridCol w:w="1170"/>
        <w:gridCol w:w="990"/>
        <w:gridCol w:w="3780"/>
        <w:gridCol w:w="1087"/>
      </w:tblGrid>
      <w:tr w:rsidR="0052674E" w:rsidTr="0052674E">
        <w:trPr>
          <w:trHeight w:val="288"/>
        </w:trPr>
        <w:tc>
          <w:tcPr>
            <w:tcW w:w="990" w:type="dxa"/>
            <w:vMerge w:val="restart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Serial</w:t>
            </w:r>
          </w:p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No.</w:t>
            </w:r>
          </w:p>
          <w:p w:rsidR="0052674E" w:rsidRPr="00AD5C51" w:rsidRDefault="0052674E" w:rsidP="005267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08" w:type="dxa"/>
            <w:vMerge w:val="restart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Sub-</w:t>
            </w: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Activit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430" w:type="dxa"/>
            <w:vMerge w:val="restart"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Hazards Identified</w:t>
            </w:r>
          </w:p>
          <w:p w:rsidR="0052674E" w:rsidRPr="00AD5C51" w:rsidRDefault="0052674E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(Generic &amp; Task)</w:t>
            </w:r>
          </w:p>
        </w:tc>
        <w:tc>
          <w:tcPr>
            <w:tcW w:w="1800" w:type="dxa"/>
            <w:vMerge w:val="restart"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Risks Involved</w:t>
            </w:r>
          </w:p>
          <w:p w:rsidR="0052674E" w:rsidRPr="00AD5C51" w:rsidRDefault="0052674E" w:rsidP="0052674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(People &amp; Property)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Rating</w:t>
            </w:r>
          </w:p>
        </w:tc>
        <w:tc>
          <w:tcPr>
            <w:tcW w:w="3780" w:type="dxa"/>
            <w:vMerge w:val="restart"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Control Measures</w:t>
            </w:r>
          </w:p>
        </w:tc>
        <w:tc>
          <w:tcPr>
            <w:tcW w:w="1087" w:type="dxa"/>
            <w:vMerge w:val="restart"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Residual Risk</w:t>
            </w:r>
          </w:p>
        </w:tc>
      </w:tr>
      <w:tr w:rsidR="0052674E" w:rsidTr="0052674E">
        <w:trPr>
          <w:trHeight w:val="375"/>
        </w:trPr>
        <w:tc>
          <w:tcPr>
            <w:tcW w:w="990" w:type="dxa"/>
            <w:vMerge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08" w:type="dxa"/>
            <w:vMerge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52674E" w:rsidRPr="00AD5C51" w:rsidRDefault="0052674E" w:rsidP="005267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Severity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Probability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Initial Risk</w:t>
            </w:r>
          </w:p>
        </w:tc>
        <w:tc>
          <w:tcPr>
            <w:tcW w:w="3780" w:type="dxa"/>
            <w:vMerge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52674E" w:rsidRPr="00AD5C51" w:rsidRDefault="0052674E" w:rsidP="0052674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52674E" w:rsidTr="0052674E">
        <w:trPr>
          <w:trHeight w:val="6737"/>
        </w:trPr>
        <w:tc>
          <w:tcPr>
            <w:tcW w:w="990" w:type="dxa"/>
          </w:tcPr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sz w:val="18"/>
                <w:szCs w:val="18"/>
              </w:rPr>
              <w:t>7.</w:t>
            </w:r>
          </w:p>
        </w:tc>
        <w:tc>
          <w:tcPr>
            <w:tcW w:w="1908" w:type="dxa"/>
          </w:tcPr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  <w:t>Use of power tools</w:t>
            </w: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  <w:t xml:space="preserve"> ( drill machine  )</w:t>
            </w:r>
          </w:p>
        </w:tc>
        <w:tc>
          <w:tcPr>
            <w:tcW w:w="2430" w:type="dxa"/>
          </w:tcPr>
          <w:p w:rsidR="0052674E" w:rsidRPr="00EB2E4F" w:rsidRDefault="0052674E" w:rsidP="0052674E">
            <w:pPr>
              <w:ind w:left="18"/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ind w:left="18"/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ind w:left="18"/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ind w:left="18"/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ind w:left="18"/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●     Defective equipment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1"/>
              </w:numPr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Electricity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0"/>
              </w:numPr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Improper use of equipment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0"/>
              </w:numPr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Poor maintenance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0"/>
              </w:numPr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Untrained workers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0"/>
              </w:numPr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Flying object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0"/>
              </w:numPr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Noise and vibration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0"/>
              </w:numPr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Fire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0"/>
              </w:num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Dust</w:t>
            </w:r>
          </w:p>
        </w:tc>
        <w:tc>
          <w:tcPr>
            <w:tcW w:w="1800" w:type="dxa"/>
          </w:tcPr>
          <w:p w:rsidR="0052674E" w:rsidRPr="00EB2E4F" w:rsidRDefault="0052674E" w:rsidP="0052674E">
            <w:pPr>
              <w:tabs>
                <w:tab w:val="num" w:pos="720"/>
              </w:tabs>
              <w:ind w:left="450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tabs>
                <w:tab w:val="num" w:pos="720"/>
              </w:tabs>
              <w:ind w:left="450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tabs>
                <w:tab w:val="num" w:pos="720"/>
              </w:tabs>
              <w:ind w:left="450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tabs>
                <w:tab w:val="num" w:pos="720"/>
              </w:tabs>
              <w:ind w:left="450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numPr>
                <w:ilvl w:val="0"/>
                <w:numId w:val="42"/>
              </w:numPr>
              <w:tabs>
                <w:tab w:val="num" w:pos="720"/>
              </w:tabs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Hearing losses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2"/>
              </w:num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Eye injury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2"/>
              </w:num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Crushing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2"/>
              </w:num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Back injury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2"/>
              </w:num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Burns 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2"/>
              </w:num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Electrocution</w:t>
            </w:r>
          </w:p>
          <w:p w:rsidR="0052674E" w:rsidRPr="00EB2E4F" w:rsidRDefault="0052674E" w:rsidP="0052674E">
            <w:pPr>
              <w:pStyle w:val="ListParagraph"/>
              <w:numPr>
                <w:ilvl w:val="0"/>
                <w:numId w:val="42"/>
              </w:num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Ringing in the ear / Deafness</w:t>
            </w:r>
          </w:p>
        </w:tc>
        <w:tc>
          <w:tcPr>
            <w:tcW w:w="990" w:type="dxa"/>
          </w:tcPr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3780" w:type="dxa"/>
          </w:tcPr>
          <w:p w:rsidR="0052674E" w:rsidRPr="00EB2E4F" w:rsidRDefault="0052674E" w:rsidP="0052674E">
            <w:pPr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•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PTW shall be applied and obtained prior to start, If spark producing activity is performed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="Vrinda" w:hAnsi="Vrinda" w:cs="Vrinda"/>
                <w:color w:val="000000" w:themeColor="text1"/>
                <w:sz w:val="18"/>
                <w:szCs w:val="18"/>
              </w:rPr>
              <w:t>·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Defective tools should not be issued or used to  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perform a task.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•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Operators must be having their training card.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•</w:t>
            </w:r>
            <w:r w:rsidR="00F9330A"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Monthly inspection shall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be carried out</w:t>
            </w:r>
            <w:r w:rsidR="00F9330A"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and tagged out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by the electrician and record to be kept at the store </w:t>
            </w:r>
          </w:p>
          <w:p w:rsidR="00172CE5" w:rsidRPr="00EB2E4F" w:rsidRDefault="00172CE5" w:rsidP="00F36238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• If required, noise measurements shall be carried out.</w:t>
            </w:r>
          </w:p>
          <w:p w:rsidR="00172CE5" w:rsidRPr="00EB2E4F" w:rsidRDefault="00172CE5" w:rsidP="00172CE5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 xml:space="preserve">• Use alternative, less noisy tools, equipments  </w:t>
            </w:r>
          </w:p>
          <w:p w:rsidR="00172CE5" w:rsidRPr="00EB2E4F" w:rsidRDefault="00172CE5" w:rsidP="00172CE5">
            <w:pPr>
              <w:tabs>
                <w:tab w:val="left" w:pos="252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 xml:space="preserve">  and methods.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="Vrinda" w:hAnsi="Vrinda" w:cs="Vrinda"/>
                <w:color w:val="000000" w:themeColor="text1"/>
                <w:sz w:val="18"/>
                <w:szCs w:val="18"/>
              </w:rPr>
              <w:t xml:space="preserve">· 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All portable power tools should be fitted with adequate fuse protection either in the tool body or in its electrical plug.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="Vrinda" w:hAnsi="Vrinda" w:cs="Vrinda"/>
                <w:color w:val="000000" w:themeColor="text1"/>
                <w:sz w:val="18"/>
                <w:szCs w:val="18"/>
              </w:rPr>
              <w:t>·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The weight, size and type of tool should be selected to suit the job being carried out.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• Don’t lay the cables around the access way, it should be routed properly.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• Industrial distribution board and socket only shall be used at site.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• No joints shall be made in electrical cable.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• Cable hangers shall be used to avoid the  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direct contact of power tools cable with the 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scaffolding members.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color w:val="000000" w:themeColor="text1"/>
                <w:sz w:val="18"/>
                <w:szCs w:val="18"/>
              </w:rPr>
              <w:t>•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Electrical connection shall be routed through  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ELCB only ( Eg. 30ma )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="Vrinda" w:hAnsi="Vrinda" w:cs="Vrinda"/>
                <w:color w:val="000000" w:themeColor="text1"/>
                <w:sz w:val="18"/>
                <w:szCs w:val="18"/>
              </w:rPr>
              <w:t xml:space="preserve">· 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Tools should be stored and maintained in good working condition.</w:t>
            </w:r>
          </w:p>
          <w:p w:rsidR="0052674E" w:rsidRPr="00EB2E4F" w:rsidRDefault="0052674E" w:rsidP="0052674E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EB2E4F">
              <w:rPr>
                <w:rFonts w:ascii="Vrinda" w:hAnsi="Vrinda" w:cs="Vrinda"/>
                <w:color w:val="000000" w:themeColor="text1"/>
                <w:sz w:val="20"/>
                <w:szCs w:val="20"/>
              </w:rPr>
              <w:t xml:space="preserve">· 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Appropriate PPE</w:t>
            </w:r>
            <w:r w:rsidR="00172CE5"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Shall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be use</w:t>
            </w:r>
            <w:r w:rsidR="00172CE5"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d</w:t>
            </w:r>
            <w:r w:rsidRPr="00EB2E4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( Goggles, Mask, Ear plug, Gloves, Shoe, Helmet, Overall, Vest )</w:t>
            </w:r>
          </w:p>
        </w:tc>
        <w:tc>
          <w:tcPr>
            <w:tcW w:w="1087" w:type="dxa"/>
          </w:tcPr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sz w:val="18"/>
                <w:szCs w:val="18"/>
              </w:rPr>
              <w:t>M</w:t>
            </w:r>
          </w:p>
          <w:p w:rsidR="0052674E" w:rsidRPr="00EB2E4F" w:rsidRDefault="0052674E" w:rsidP="0052674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4F"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</w:tbl>
    <w:p w:rsidR="0052674E" w:rsidRDefault="0052674E" w:rsidP="00B50DBB">
      <w:pPr>
        <w:ind w:right="-540"/>
        <w:jc w:val="center"/>
        <w:rPr>
          <w:b/>
          <w:u w:val="single"/>
        </w:rPr>
      </w:pPr>
    </w:p>
    <w:p w:rsidR="008F426C" w:rsidRDefault="008F426C" w:rsidP="00B50DBB">
      <w:pPr>
        <w:ind w:right="-540"/>
        <w:jc w:val="center"/>
        <w:rPr>
          <w:b/>
          <w:u w:val="single"/>
        </w:rPr>
      </w:pPr>
    </w:p>
    <w:tbl>
      <w:tblPr>
        <w:tblpPr w:leftFromText="180" w:rightFromText="180" w:vertAnchor="page" w:horzAnchor="margin" w:tblpXSpec="center" w:tblpY="3591"/>
        <w:tblW w:w="1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908"/>
        <w:gridCol w:w="2430"/>
        <w:gridCol w:w="1800"/>
        <w:gridCol w:w="990"/>
        <w:gridCol w:w="1170"/>
        <w:gridCol w:w="990"/>
        <w:gridCol w:w="3780"/>
        <w:gridCol w:w="1087"/>
      </w:tblGrid>
      <w:tr w:rsidR="008F426C" w:rsidTr="00E65911">
        <w:trPr>
          <w:trHeight w:val="288"/>
        </w:trPr>
        <w:tc>
          <w:tcPr>
            <w:tcW w:w="990" w:type="dxa"/>
            <w:vMerge w:val="restart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Serial</w:t>
            </w:r>
          </w:p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No.</w:t>
            </w:r>
          </w:p>
          <w:p w:rsidR="008F426C" w:rsidRPr="00AD5C51" w:rsidRDefault="008F426C" w:rsidP="00E65911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08" w:type="dxa"/>
            <w:vMerge w:val="restart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Sub-</w:t>
            </w: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Activit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430" w:type="dxa"/>
            <w:vMerge w:val="restart"/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Hazards Identified</w:t>
            </w:r>
          </w:p>
          <w:p w:rsidR="008F426C" w:rsidRPr="00AD5C51" w:rsidRDefault="008F426C" w:rsidP="00E65911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(Generic &amp; Task)</w:t>
            </w:r>
          </w:p>
        </w:tc>
        <w:tc>
          <w:tcPr>
            <w:tcW w:w="1800" w:type="dxa"/>
            <w:vMerge w:val="restart"/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Risks Involved</w:t>
            </w:r>
          </w:p>
          <w:p w:rsidR="008F426C" w:rsidRPr="00AD5C51" w:rsidRDefault="008F426C" w:rsidP="00E65911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(People &amp; Property)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Rating</w:t>
            </w:r>
          </w:p>
        </w:tc>
        <w:tc>
          <w:tcPr>
            <w:tcW w:w="3780" w:type="dxa"/>
            <w:vMerge w:val="restart"/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Control Measures</w:t>
            </w:r>
          </w:p>
        </w:tc>
        <w:tc>
          <w:tcPr>
            <w:tcW w:w="1087" w:type="dxa"/>
            <w:vMerge w:val="restart"/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Residual Risk</w:t>
            </w:r>
          </w:p>
        </w:tc>
      </w:tr>
      <w:tr w:rsidR="008F426C" w:rsidTr="00E65911">
        <w:trPr>
          <w:trHeight w:val="375"/>
        </w:trPr>
        <w:tc>
          <w:tcPr>
            <w:tcW w:w="990" w:type="dxa"/>
            <w:vMerge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08" w:type="dxa"/>
            <w:vMerge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8F426C" w:rsidRPr="00AD5C51" w:rsidRDefault="008F426C" w:rsidP="00E65911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Severity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Probability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Initial Risk</w:t>
            </w:r>
          </w:p>
        </w:tc>
        <w:tc>
          <w:tcPr>
            <w:tcW w:w="3780" w:type="dxa"/>
            <w:vMerge/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8F426C" w:rsidRPr="00AD5C51" w:rsidRDefault="008F426C" w:rsidP="00E65911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8F426C" w:rsidTr="00E65911">
        <w:trPr>
          <w:trHeight w:val="6737"/>
        </w:trPr>
        <w:tc>
          <w:tcPr>
            <w:tcW w:w="990" w:type="dxa"/>
          </w:tcPr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908" w:type="dxa"/>
          </w:tcPr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bCs/>
                <w:color w:val="000000" w:themeColor="text1"/>
                <w:sz w:val="18"/>
                <w:szCs w:val="18"/>
              </w:rPr>
              <w:t>Use of ladder/ scaffold</w:t>
            </w:r>
          </w:p>
        </w:tc>
        <w:tc>
          <w:tcPr>
            <w:tcW w:w="2430" w:type="dxa"/>
          </w:tcPr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• Person/ material falling from 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height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• Over reaching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</w:t>
            </w: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Over loading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</w:t>
            </w: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Obstructing the access way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</w:t>
            </w: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Slippery or uneven surface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</w:t>
            </w: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Overhead structure and cable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</w:t>
            </w: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Untrained, unauthorized 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Workers</w:t>
            </w:r>
          </w:p>
          <w:p w:rsidR="008F426C" w:rsidRPr="000A3FF0" w:rsidRDefault="008F426C" w:rsidP="008F426C">
            <w:pPr>
              <w:contextualSpacing/>
              <w:rPr>
                <w:rFonts w:ascii="Vrinda" w:hAnsi="Vrinda" w:cs="Vrinda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• Collapse of scaffold</w:t>
            </w:r>
          </w:p>
        </w:tc>
        <w:tc>
          <w:tcPr>
            <w:tcW w:w="1800" w:type="dxa"/>
          </w:tcPr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• Sprain and strain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</w:t>
            </w: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Fracture</w:t>
            </w:r>
          </w:p>
          <w:p w:rsidR="008F426C" w:rsidRPr="000A3FF0" w:rsidRDefault="008F426C" w:rsidP="008F426C">
            <w:pPr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</w:t>
            </w: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Spinal cord damage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• Musculoskeletal 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 Injury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Fatality</w:t>
            </w:r>
          </w:p>
          <w:p w:rsidR="008F426C" w:rsidRPr="000A3FF0" w:rsidRDefault="008F426C" w:rsidP="008F426C">
            <w:pPr>
              <w:rPr>
                <w:rFonts w:ascii="Vrinda" w:hAnsi="Vrinda" w:cs="Vrinda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</w:tcPr>
          <w:p w:rsidR="008F426C" w:rsidRPr="000A3FF0" w:rsidRDefault="008F426C" w:rsidP="008F426C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:rsidR="008F426C" w:rsidRPr="000A3FF0" w:rsidRDefault="008F426C" w:rsidP="008F426C">
            <w:pP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3780" w:type="dxa"/>
          </w:tcPr>
          <w:p w:rsidR="008F426C" w:rsidRPr="009F4447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9F4447">
              <w:rPr>
                <w:color w:val="000000" w:themeColor="text1"/>
                <w:sz w:val="18"/>
                <w:szCs w:val="18"/>
              </w:rPr>
              <w:t>• All scaffoldings shall be erected and maintained as per ADM regulations.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Visual inspection should be carried out before use (i.e., hand rails, toe board, on the platform and any opening are there).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Only trained scaffolders shall be involved in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erection &amp; dismantling activities.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• The ladder should extend minimum one meter    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 from the top for safe movement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Do not erect in slippery, uneven surface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• Should be set up with a 4 vertical to 1 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 horizontal slope ( 4:1 )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• Step ladder must fully open and lock the 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devices as per manufacturer recommendations. 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• Do not work from the top of two rungs of step 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ladders. 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Remember the 3 point contact.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• Ladder shall be used for short duration works </w:t>
            </w:r>
          </w:p>
          <w:p w:rsidR="008F426C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Only limited to 15 min.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9F4447">
              <w:rPr>
                <w:color w:val="000000" w:themeColor="text1"/>
                <w:sz w:val="18"/>
                <w:szCs w:val="18"/>
              </w:rPr>
              <w:t>• Ladder used for access must be firmly fixed or one person must hold for climbing up and down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Colour code system shall be implemented.</w:t>
            </w:r>
          </w:p>
          <w:p w:rsidR="008F426C" w:rsidRPr="000A3FF0" w:rsidRDefault="008F426C" w:rsidP="009F4447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Do not stack materials on to the scaffold.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Keep walkways free of obstacles, tools and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equipment.</w:t>
            </w:r>
          </w:p>
          <w:p w:rsidR="008F426C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• Work at height is restricted during adverse 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</w:t>
            </w:r>
            <w:r w:rsidRPr="000A3FF0">
              <w:rPr>
                <w:color w:val="000000" w:themeColor="text1"/>
                <w:sz w:val="18"/>
                <w:szCs w:val="18"/>
              </w:rPr>
              <w:t>weather condition.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• Adequate lighting shall be provided while </w:t>
            </w:r>
          </w:p>
          <w:p w:rsidR="008F426C" w:rsidRPr="000A3FF0" w:rsidRDefault="008F426C" w:rsidP="008F426C">
            <w:pPr>
              <w:rPr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 xml:space="preserve">  working at night. </w:t>
            </w:r>
          </w:p>
          <w:p w:rsidR="008F426C" w:rsidRPr="000A3FF0" w:rsidRDefault="008F426C" w:rsidP="008F426C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="Vrinda" w:hAnsi="Vrinda" w:cs="Vrinda"/>
                <w:color w:val="000000" w:themeColor="text1"/>
                <w:sz w:val="18"/>
                <w:szCs w:val="18"/>
              </w:rPr>
            </w:pPr>
            <w:r w:rsidRPr="000A3FF0">
              <w:rPr>
                <w:color w:val="000000" w:themeColor="text1"/>
                <w:sz w:val="18"/>
                <w:szCs w:val="18"/>
              </w:rPr>
              <w:t>• Safety harness shall be used above 2mtr height and anchored in above shoulder height at all time.</w:t>
            </w:r>
          </w:p>
        </w:tc>
        <w:tc>
          <w:tcPr>
            <w:tcW w:w="1087" w:type="dxa"/>
          </w:tcPr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Low</w:t>
            </w:r>
          </w:p>
          <w:p w:rsidR="008F426C" w:rsidRPr="000A3FF0" w:rsidRDefault="008F426C" w:rsidP="008F426C">
            <w:pPr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A3FF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(ALARP)</w:t>
            </w:r>
          </w:p>
        </w:tc>
      </w:tr>
    </w:tbl>
    <w:p w:rsidR="00172CE5" w:rsidRDefault="00172CE5" w:rsidP="00B50DBB">
      <w:pPr>
        <w:ind w:right="-540"/>
        <w:jc w:val="center"/>
        <w:rPr>
          <w:b/>
          <w:u w:val="single"/>
        </w:rPr>
      </w:pPr>
    </w:p>
    <w:p w:rsidR="00172CE5" w:rsidRDefault="00172CE5" w:rsidP="00B50DBB">
      <w:pPr>
        <w:ind w:right="-540"/>
        <w:jc w:val="center"/>
        <w:rPr>
          <w:b/>
          <w:u w:val="single"/>
        </w:rPr>
      </w:pPr>
    </w:p>
    <w:tbl>
      <w:tblPr>
        <w:tblpPr w:leftFromText="180" w:rightFromText="180" w:vertAnchor="page" w:horzAnchor="margin" w:tblpXSpec="center" w:tblpY="3591"/>
        <w:tblW w:w="1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908"/>
        <w:gridCol w:w="2430"/>
        <w:gridCol w:w="1800"/>
        <w:gridCol w:w="990"/>
        <w:gridCol w:w="1170"/>
        <w:gridCol w:w="990"/>
        <w:gridCol w:w="3780"/>
        <w:gridCol w:w="1087"/>
      </w:tblGrid>
      <w:tr w:rsidR="007259EE" w:rsidTr="007259EE">
        <w:trPr>
          <w:trHeight w:val="288"/>
        </w:trPr>
        <w:tc>
          <w:tcPr>
            <w:tcW w:w="990" w:type="dxa"/>
            <w:vMerge w:val="restart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Serial</w:t>
            </w:r>
          </w:p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No.</w:t>
            </w:r>
          </w:p>
          <w:p w:rsidR="007259EE" w:rsidRPr="00AD5C51" w:rsidRDefault="007259EE" w:rsidP="007259E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08" w:type="dxa"/>
            <w:vMerge w:val="restart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Sub-</w:t>
            </w: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Activit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430" w:type="dxa"/>
            <w:vMerge w:val="restart"/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Hazards Identified</w:t>
            </w:r>
          </w:p>
          <w:p w:rsidR="007259EE" w:rsidRPr="00AD5C51" w:rsidRDefault="007259EE" w:rsidP="007259E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(Generic &amp; Task)</w:t>
            </w:r>
          </w:p>
        </w:tc>
        <w:tc>
          <w:tcPr>
            <w:tcW w:w="1800" w:type="dxa"/>
            <w:vMerge w:val="restart"/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Risks Involved</w:t>
            </w:r>
          </w:p>
          <w:p w:rsidR="007259EE" w:rsidRPr="00AD5C51" w:rsidRDefault="007259EE" w:rsidP="007259EE">
            <w:pPr>
              <w:jc w:val="center"/>
              <w:rPr>
                <w:rFonts w:asciiTheme="majorBidi" w:eastAsia="Calibr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eastAsia="Calibri" w:hAnsiTheme="majorBidi" w:cstheme="majorBidi"/>
                <w:b/>
                <w:sz w:val="18"/>
                <w:szCs w:val="18"/>
              </w:rPr>
              <w:t>(People &amp; Property)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Rating</w:t>
            </w:r>
          </w:p>
        </w:tc>
        <w:tc>
          <w:tcPr>
            <w:tcW w:w="3780" w:type="dxa"/>
            <w:vMerge w:val="restart"/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Control Measures</w:t>
            </w:r>
          </w:p>
        </w:tc>
        <w:tc>
          <w:tcPr>
            <w:tcW w:w="1087" w:type="dxa"/>
            <w:vMerge w:val="restart"/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sz w:val="18"/>
                <w:szCs w:val="18"/>
              </w:rPr>
              <w:t>Residual Risk</w:t>
            </w:r>
          </w:p>
        </w:tc>
      </w:tr>
      <w:tr w:rsidR="007259EE" w:rsidTr="007259EE">
        <w:trPr>
          <w:trHeight w:val="375"/>
        </w:trPr>
        <w:tc>
          <w:tcPr>
            <w:tcW w:w="990" w:type="dxa"/>
            <w:vMerge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08" w:type="dxa"/>
            <w:vMerge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7259EE" w:rsidRPr="00AD5C51" w:rsidRDefault="007259EE" w:rsidP="007259E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Severity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Probability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D5C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Initial Risk</w:t>
            </w:r>
          </w:p>
        </w:tc>
        <w:tc>
          <w:tcPr>
            <w:tcW w:w="3780" w:type="dxa"/>
            <w:vMerge/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7259EE" w:rsidRPr="00AD5C51" w:rsidRDefault="007259EE" w:rsidP="007259EE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7259EE" w:rsidTr="007259EE">
        <w:trPr>
          <w:trHeight w:val="2057"/>
        </w:trPr>
        <w:tc>
          <w:tcPr>
            <w:tcW w:w="99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9.</w:t>
            </w:r>
          </w:p>
        </w:tc>
        <w:tc>
          <w:tcPr>
            <w:tcW w:w="1908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While working at night shift</w:t>
            </w:r>
          </w:p>
        </w:tc>
        <w:tc>
          <w:tcPr>
            <w:tcW w:w="2430" w:type="dxa"/>
          </w:tcPr>
          <w:p w:rsidR="007259EE" w:rsidRDefault="007259EE" w:rsidP="007259EE">
            <w:pPr>
              <w:contextualSpacing/>
              <w:rPr>
                <w:rFonts w:ascii="Vrinda" w:hAnsi="Vrinda" w:cs="Vrinda"/>
                <w:sz w:val="18"/>
                <w:szCs w:val="18"/>
              </w:rPr>
            </w:pPr>
          </w:p>
          <w:p w:rsidR="007259EE" w:rsidRDefault="007259EE" w:rsidP="007259EE">
            <w:pPr>
              <w:contextualSpacing/>
              <w:rPr>
                <w:rFonts w:ascii="Vrinda" w:hAnsi="Vrinda" w:cs="Vrinda"/>
                <w:sz w:val="18"/>
                <w:szCs w:val="18"/>
              </w:rPr>
            </w:pPr>
          </w:p>
          <w:p w:rsidR="007259EE" w:rsidRDefault="007259EE" w:rsidP="007259E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∙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Poor illumination</w:t>
            </w:r>
          </w:p>
          <w:p w:rsidR="007259EE" w:rsidRDefault="007259EE" w:rsidP="007259EE">
            <w:pPr>
              <w:contextualSpacing/>
              <w:rPr>
                <w:rFonts w:ascii="Vrinda" w:hAnsi="Vrinda" w:cs="Vrinda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Slip/trip/fall</w:t>
            </w:r>
          </w:p>
        </w:tc>
        <w:tc>
          <w:tcPr>
            <w:tcW w:w="1800" w:type="dxa"/>
          </w:tcPr>
          <w:p w:rsidR="007259EE" w:rsidRDefault="007259EE" w:rsidP="007259EE">
            <w:pPr>
              <w:rPr>
                <w:rFonts w:ascii="Vrinda" w:hAnsi="Vrinda" w:cs="Vrinda"/>
                <w:sz w:val="18"/>
                <w:szCs w:val="18"/>
              </w:rPr>
            </w:pPr>
          </w:p>
          <w:p w:rsidR="007259EE" w:rsidRDefault="007259EE" w:rsidP="007259EE">
            <w:pPr>
              <w:rPr>
                <w:rFonts w:ascii="Vrinda" w:hAnsi="Vrinda" w:cs="Vrinda"/>
                <w:sz w:val="18"/>
                <w:szCs w:val="18"/>
              </w:rPr>
            </w:pPr>
          </w:p>
          <w:p w:rsidR="007259EE" w:rsidRDefault="007259EE" w:rsidP="007259E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∙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Fatality</w:t>
            </w:r>
          </w:p>
          <w:p w:rsidR="007259EE" w:rsidRDefault="007259EE" w:rsidP="007259EE">
            <w:pPr>
              <w:rPr>
                <w:rFonts w:ascii="Vrinda" w:hAnsi="Vrinda" w:cs="Vrinda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• Cuts</w:t>
            </w:r>
          </w:p>
        </w:tc>
        <w:tc>
          <w:tcPr>
            <w:tcW w:w="99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B</w:t>
            </w:r>
          </w:p>
        </w:tc>
        <w:tc>
          <w:tcPr>
            <w:tcW w:w="99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M</w:t>
            </w:r>
          </w:p>
        </w:tc>
        <w:tc>
          <w:tcPr>
            <w:tcW w:w="3780" w:type="dxa"/>
          </w:tcPr>
          <w:p w:rsidR="007259EE" w:rsidRDefault="007259EE" w:rsidP="007259E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932605"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Work notification</w:t>
            </w:r>
            <w:r w:rsidRPr="0093260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shall</w:t>
            </w:r>
            <w:r w:rsidRPr="00932605">
              <w:rPr>
                <w:rFonts w:asciiTheme="majorBidi" w:hAnsiTheme="majorBidi" w:cstheme="majorBidi"/>
                <w:sz w:val="18"/>
                <w:szCs w:val="18"/>
              </w:rPr>
              <w:t xml:space="preserve"> be applied and </w:t>
            </w:r>
          </w:p>
          <w:p w:rsidR="007259EE" w:rsidRDefault="007259EE" w:rsidP="007259E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932605">
              <w:rPr>
                <w:rFonts w:asciiTheme="majorBidi" w:hAnsiTheme="majorBidi" w:cstheme="majorBidi"/>
                <w:sz w:val="18"/>
                <w:szCs w:val="18"/>
              </w:rPr>
              <w:t xml:space="preserve">obtained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prior to start the night work from </w:t>
            </w:r>
          </w:p>
          <w:p w:rsidR="007259EE" w:rsidRDefault="007259EE" w:rsidP="007259EE">
            <w:pPr>
              <w:tabs>
                <w:tab w:val="left" w:pos="252"/>
              </w:tabs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main contractor.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Sufficient illumination shall be provided.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Light post shall be secured to avoid fall.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Proper cable management system shall be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followed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All materials shall be staged in proper 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="Vrinda" w:hAnsi="Vrinda" w:cs="Vrinda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manner without obstacles</w:t>
            </w:r>
          </w:p>
        </w:tc>
        <w:tc>
          <w:tcPr>
            <w:tcW w:w="1087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Low</w:t>
            </w: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  <w:tr w:rsidR="007259EE" w:rsidTr="007259EE">
        <w:trPr>
          <w:trHeight w:val="2310"/>
        </w:trPr>
        <w:tc>
          <w:tcPr>
            <w:tcW w:w="99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>.</w:t>
            </w:r>
          </w:p>
        </w:tc>
        <w:tc>
          <w:tcPr>
            <w:tcW w:w="1908" w:type="dxa"/>
          </w:tcPr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06F84">
              <w:rPr>
                <w:rFonts w:asciiTheme="majorBidi" w:hAnsiTheme="majorBidi" w:cstheme="majorBidi"/>
                <w:bCs/>
                <w:sz w:val="18"/>
                <w:szCs w:val="18"/>
              </w:rPr>
              <w:t>Working in hot weather</w:t>
            </w:r>
          </w:p>
        </w:tc>
        <w:tc>
          <w:tcPr>
            <w:tcW w:w="2430" w:type="dxa"/>
          </w:tcPr>
          <w:p w:rsidR="007259EE" w:rsidRPr="00806F84" w:rsidRDefault="007259EE" w:rsidP="007259EE">
            <w:pPr>
              <w:contextualSpacing/>
              <w:rPr>
                <w:rFonts w:ascii="Vrinda" w:hAnsi="Vrinda" w:cs="Vrinda"/>
                <w:sz w:val="18"/>
                <w:szCs w:val="18"/>
              </w:rPr>
            </w:pPr>
          </w:p>
          <w:p w:rsidR="007259EE" w:rsidRPr="00806F84" w:rsidRDefault="007259EE" w:rsidP="007259E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>∙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 Heat Stress</w:t>
            </w:r>
          </w:p>
        </w:tc>
        <w:tc>
          <w:tcPr>
            <w:tcW w:w="1800" w:type="dxa"/>
          </w:tcPr>
          <w:p w:rsidR="007259EE" w:rsidRPr="00806F84" w:rsidRDefault="007259EE" w:rsidP="007259EE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 xml:space="preserve">∙ 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>Dehydration</w:t>
            </w:r>
          </w:p>
          <w:p w:rsidR="007259EE" w:rsidRPr="00806F84" w:rsidRDefault="007259EE" w:rsidP="007259EE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>Sunburn</w:t>
            </w:r>
          </w:p>
          <w:p w:rsidR="007259EE" w:rsidRPr="00806F84" w:rsidRDefault="007259EE" w:rsidP="007259EE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>Skin Cancer</w:t>
            </w:r>
          </w:p>
        </w:tc>
        <w:tc>
          <w:tcPr>
            <w:tcW w:w="990" w:type="dxa"/>
          </w:tcPr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Theme="majorBidi" w:hAnsiTheme="majorBidi" w:cstheme="majorBidi"/>
                <w:sz w:val="18"/>
                <w:szCs w:val="18"/>
              </w:rPr>
              <w:t>B</w:t>
            </w:r>
          </w:p>
        </w:tc>
        <w:tc>
          <w:tcPr>
            <w:tcW w:w="990" w:type="dxa"/>
          </w:tcPr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Theme="majorBidi" w:hAnsiTheme="majorBidi" w:cstheme="majorBidi"/>
                <w:sz w:val="18"/>
                <w:szCs w:val="18"/>
              </w:rPr>
              <w:t>M</w:t>
            </w:r>
          </w:p>
        </w:tc>
        <w:tc>
          <w:tcPr>
            <w:tcW w:w="3780" w:type="dxa"/>
          </w:tcPr>
          <w:p w:rsidR="007259EE" w:rsidRPr="00806F84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>Drink plenty of water</w:t>
            </w:r>
          </w:p>
          <w:p w:rsidR="007259EE" w:rsidRPr="00806F84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 xml:space="preserve">∙ 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Employees shall be trained about heat  </w:t>
            </w:r>
          </w:p>
          <w:p w:rsidR="007259EE" w:rsidRPr="00806F84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 xml:space="preserve">  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>stress symptoms &amp; first aid measures.</w:t>
            </w:r>
          </w:p>
          <w:p w:rsidR="007259EE" w:rsidRPr="00806F84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>·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 Avoid highly physical tasks during the hottest   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time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 of the day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.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="Vrinda" w:hAnsi="Vrinda" w:cs="Vrinda"/>
                <w:sz w:val="18"/>
                <w:szCs w:val="18"/>
              </w:rPr>
              <w:t>·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 Isotonic drinks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shall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 be provided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.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Provide sufficient rest breaks based on the  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humidity &amp; temperature conditions.</w:t>
            </w:r>
          </w:p>
          <w:p w:rsidR="007259EE" w:rsidRPr="00721F48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rPr>
                <w:sz w:val="18"/>
                <w:szCs w:val="18"/>
              </w:rPr>
            </w:pPr>
            <w:r w:rsidRPr="00721F48">
              <w:rPr>
                <w:sz w:val="18"/>
                <w:szCs w:val="18"/>
              </w:rPr>
              <w:t>• Heat stress management plan shall</w:t>
            </w:r>
            <w:r>
              <w:rPr>
                <w:sz w:val="18"/>
                <w:szCs w:val="18"/>
              </w:rPr>
              <w:t xml:space="preserve"> be</w:t>
            </w:r>
            <w:r w:rsidRPr="00721F48">
              <w:rPr>
                <w:sz w:val="18"/>
                <w:szCs w:val="18"/>
              </w:rPr>
              <w:t xml:space="preserve"> developed and implement</w:t>
            </w:r>
            <w:r>
              <w:rPr>
                <w:sz w:val="18"/>
                <w:szCs w:val="18"/>
              </w:rPr>
              <w:t>ed</w:t>
            </w:r>
            <w:r w:rsidRPr="00721F48">
              <w:rPr>
                <w:sz w:val="18"/>
                <w:szCs w:val="18"/>
              </w:rPr>
              <w:t xml:space="preserve"> during the activity.</w:t>
            </w:r>
          </w:p>
        </w:tc>
        <w:tc>
          <w:tcPr>
            <w:tcW w:w="1087" w:type="dxa"/>
          </w:tcPr>
          <w:p w:rsidR="007259EE" w:rsidRDefault="007259EE" w:rsidP="007259EE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:rsidR="007259EE" w:rsidRPr="00806F84" w:rsidRDefault="007259EE" w:rsidP="007259E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806F84">
              <w:rPr>
                <w:rFonts w:asciiTheme="majorBidi" w:hAnsiTheme="majorBidi" w:cstheme="majorBidi"/>
                <w:sz w:val="18"/>
                <w:szCs w:val="18"/>
              </w:rPr>
              <w:t xml:space="preserve">   Low</w:t>
            </w:r>
          </w:p>
          <w:p w:rsidR="007259EE" w:rsidRPr="00806F84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6F84"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  <w:tr w:rsidR="007259EE" w:rsidTr="007259EE">
        <w:trPr>
          <w:trHeight w:val="1380"/>
        </w:trPr>
        <w:tc>
          <w:tcPr>
            <w:tcW w:w="99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11.</w:t>
            </w:r>
          </w:p>
        </w:tc>
        <w:tc>
          <w:tcPr>
            <w:tcW w:w="1908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Work Completion</w:t>
            </w:r>
          </w:p>
        </w:tc>
        <w:tc>
          <w:tcPr>
            <w:tcW w:w="2430" w:type="dxa"/>
          </w:tcPr>
          <w:p w:rsidR="007259EE" w:rsidRDefault="007259EE" w:rsidP="007259EE">
            <w:pPr>
              <w:contextualSpacing/>
              <w:rPr>
                <w:rFonts w:ascii="Vrinda" w:hAnsi="Vrinda" w:cs="Vrinda"/>
                <w:sz w:val="18"/>
                <w:szCs w:val="18"/>
              </w:rPr>
            </w:pPr>
          </w:p>
          <w:p w:rsidR="007259EE" w:rsidRDefault="007259EE" w:rsidP="007259EE">
            <w:pPr>
              <w:contextualSpacing/>
              <w:rPr>
                <w:rFonts w:ascii="Vrinda" w:hAnsi="Vrinda" w:cs="Vrinda"/>
                <w:sz w:val="18"/>
                <w:szCs w:val="18"/>
              </w:rPr>
            </w:pPr>
          </w:p>
          <w:p w:rsidR="007259EE" w:rsidRDefault="007259EE" w:rsidP="007259EE">
            <w:pPr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Poor housekeeping</w:t>
            </w:r>
          </w:p>
          <w:p w:rsidR="007259EE" w:rsidRDefault="007259EE" w:rsidP="007259EE">
            <w:pPr>
              <w:contextualSpacing/>
              <w:rPr>
                <w:rFonts w:ascii="Vrinda" w:hAnsi="Vrinda" w:cs="Vrinda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 w:rsidRPr="00DE7BB4">
              <w:rPr>
                <w:rFonts w:asciiTheme="majorBidi" w:hAnsiTheme="majorBidi" w:cstheme="majorBidi"/>
                <w:sz w:val="18"/>
                <w:szCs w:val="18"/>
              </w:rPr>
              <w:t>Slip/trip/fall</w:t>
            </w:r>
          </w:p>
        </w:tc>
        <w:tc>
          <w:tcPr>
            <w:tcW w:w="1800" w:type="dxa"/>
          </w:tcPr>
          <w:p w:rsidR="007259EE" w:rsidRDefault="007259EE" w:rsidP="007259EE">
            <w:pPr>
              <w:rPr>
                <w:rFonts w:ascii="Vrinda" w:hAnsi="Vrinda" w:cs="Vrinda"/>
                <w:sz w:val="18"/>
                <w:szCs w:val="18"/>
              </w:rPr>
            </w:pPr>
          </w:p>
          <w:p w:rsidR="007259EE" w:rsidRDefault="007259EE" w:rsidP="007259EE">
            <w:pPr>
              <w:rPr>
                <w:rFonts w:ascii="Vrinda" w:hAnsi="Vrinda" w:cs="Vrinda"/>
                <w:sz w:val="18"/>
                <w:szCs w:val="18"/>
              </w:rPr>
            </w:pPr>
          </w:p>
          <w:p w:rsidR="007259EE" w:rsidRDefault="007259EE" w:rsidP="007259EE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 xml:space="preserve">·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Fire</w:t>
            </w:r>
          </w:p>
          <w:p w:rsidR="007259EE" w:rsidRDefault="007259EE" w:rsidP="007259EE">
            <w:pPr>
              <w:rPr>
                <w:rFonts w:ascii="Vrinda" w:hAnsi="Vrinda" w:cs="Vrinda"/>
                <w:sz w:val="18"/>
                <w:szCs w:val="18"/>
              </w:rPr>
            </w:pPr>
          </w:p>
        </w:tc>
        <w:tc>
          <w:tcPr>
            <w:tcW w:w="99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</w:t>
            </w:r>
          </w:p>
        </w:tc>
        <w:tc>
          <w:tcPr>
            <w:tcW w:w="990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</w:t>
            </w:r>
          </w:p>
        </w:tc>
        <w:tc>
          <w:tcPr>
            <w:tcW w:w="3780" w:type="dxa"/>
          </w:tcPr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General housekeeping, Remove all surplus and unwanted waste materials from the work place.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Vrinda" w:hAnsi="Vrinda" w:cs="Vrinda"/>
                <w:sz w:val="18"/>
                <w:szCs w:val="18"/>
              </w:rPr>
              <w:t>·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All necessary precautions will be adopted to</w:t>
            </w:r>
          </w:p>
          <w:p w:rsidR="007259EE" w:rsidRDefault="007259EE" w:rsidP="007259EE">
            <w:pPr>
              <w:pStyle w:val="ListParagraph"/>
              <w:tabs>
                <w:tab w:val="left" w:pos="252"/>
              </w:tabs>
              <w:ind w:left="72"/>
              <w:contextualSpacing/>
              <w:jc w:val="both"/>
              <w:rPr>
                <w:rFonts w:ascii="Vrinda" w:hAnsi="Vrinda" w:cs="Vrinda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prevent fire</w:t>
            </w:r>
          </w:p>
        </w:tc>
        <w:tc>
          <w:tcPr>
            <w:tcW w:w="1087" w:type="dxa"/>
          </w:tcPr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Low</w:t>
            </w:r>
          </w:p>
          <w:p w:rsidR="007259EE" w:rsidRDefault="007259EE" w:rsidP="007259E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(ALARP)</w:t>
            </w:r>
          </w:p>
        </w:tc>
      </w:tr>
    </w:tbl>
    <w:p w:rsidR="0052674E" w:rsidRDefault="0052674E" w:rsidP="00B50DBB">
      <w:pPr>
        <w:ind w:right="-540"/>
        <w:jc w:val="center"/>
        <w:rPr>
          <w:b/>
          <w:u w:val="single"/>
        </w:rPr>
      </w:pPr>
    </w:p>
    <w:p w:rsidR="007259EE" w:rsidRDefault="007259EE" w:rsidP="00B50DBB">
      <w:pPr>
        <w:ind w:right="-540"/>
        <w:jc w:val="center"/>
        <w:rPr>
          <w:b/>
          <w:u w:val="single"/>
        </w:rPr>
      </w:pPr>
    </w:p>
    <w:p w:rsidR="007259EE" w:rsidRDefault="007259EE" w:rsidP="00B50DBB">
      <w:pPr>
        <w:ind w:right="-540"/>
        <w:jc w:val="center"/>
        <w:rPr>
          <w:b/>
          <w:u w:val="single"/>
        </w:rPr>
      </w:pPr>
    </w:p>
    <w:p w:rsidR="009F4447" w:rsidRDefault="009F4447" w:rsidP="00B50DBB">
      <w:pPr>
        <w:ind w:right="-540"/>
        <w:jc w:val="center"/>
        <w:rPr>
          <w:b/>
          <w:u w:val="single"/>
        </w:rPr>
      </w:pPr>
    </w:p>
    <w:p w:rsidR="009F4447" w:rsidRDefault="009F4447" w:rsidP="00B50DBB">
      <w:pPr>
        <w:ind w:right="-540"/>
        <w:jc w:val="center"/>
        <w:rPr>
          <w:b/>
          <w:u w:val="single"/>
        </w:rPr>
      </w:pPr>
    </w:p>
    <w:p w:rsidR="009F4447" w:rsidRDefault="009F4447" w:rsidP="00B50DBB">
      <w:pPr>
        <w:ind w:right="-540"/>
        <w:jc w:val="center"/>
        <w:rPr>
          <w:b/>
          <w:u w:val="single"/>
        </w:rPr>
      </w:pPr>
    </w:p>
    <w:p w:rsidR="007259EE" w:rsidRDefault="007259EE" w:rsidP="00B50DBB">
      <w:pPr>
        <w:ind w:right="-540"/>
        <w:jc w:val="center"/>
        <w:rPr>
          <w:b/>
          <w:u w:val="single"/>
        </w:rPr>
      </w:pPr>
    </w:p>
    <w:p w:rsidR="0011665C" w:rsidRDefault="0011665C" w:rsidP="00B50DBB">
      <w:pPr>
        <w:ind w:right="-540"/>
        <w:jc w:val="center"/>
        <w:rPr>
          <w:b/>
          <w:u w:val="single"/>
        </w:rPr>
      </w:pPr>
    </w:p>
    <w:p w:rsidR="00A206F0" w:rsidRPr="005D034F" w:rsidRDefault="00A206F0" w:rsidP="00B50DBB">
      <w:pPr>
        <w:ind w:right="-540"/>
        <w:jc w:val="center"/>
        <w:rPr>
          <w:b/>
          <w:u w:val="single"/>
        </w:rPr>
      </w:pPr>
      <w:r w:rsidRPr="005D034F">
        <w:rPr>
          <w:b/>
          <w:u w:val="single"/>
        </w:rPr>
        <w:t>RISK MATRIX</w:t>
      </w:r>
      <w:r>
        <w:rPr>
          <w:b/>
          <w:u w:val="single"/>
        </w:rPr>
        <w:t xml:space="preserve"> </w:t>
      </w:r>
    </w:p>
    <w:tbl>
      <w:tblPr>
        <w:tblW w:w="0" w:type="auto"/>
        <w:jc w:val="center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33"/>
        <w:gridCol w:w="1170"/>
        <w:gridCol w:w="987"/>
        <w:gridCol w:w="1539"/>
        <w:gridCol w:w="1365"/>
        <w:gridCol w:w="1680"/>
        <w:gridCol w:w="1527"/>
        <w:gridCol w:w="564"/>
        <w:gridCol w:w="691"/>
        <w:gridCol w:w="1156"/>
        <w:gridCol w:w="1286"/>
      </w:tblGrid>
      <w:tr w:rsidR="00A206F0" w:rsidRPr="00457CD8" w:rsidTr="0052674E">
        <w:trPr>
          <w:trHeight w:val="372"/>
          <w:jc w:val="center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6904" w:type="dxa"/>
            <w:gridSpan w:val="6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  <w:r w:rsidRPr="00457CD8">
              <w:rPr>
                <w:sz w:val="18"/>
              </w:rPr>
              <w:t>Probability</w:t>
            </w:r>
          </w:p>
        </w:tc>
      </w:tr>
      <w:tr w:rsidR="00A206F0" w:rsidRPr="00457CD8" w:rsidTr="0052674E">
        <w:trPr>
          <w:trHeight w:val="319"/>
          <w:jc w:val="center"/>
        </w:trPr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1365" w:type="dxa"/>
            <w:tcBorders>
              <w:top w:val="nil"/>
              <w:left w:val="nil"/>
            </w:tcBorders>
          </w:tcPr>
          <w:p w:rsidR="00A206F0" w:rsidRPr="00457CD8" w:rsidRDefault="00A206F0" w:rsidP="0052674E">
            <w:pPr>
              <w:rPr>
                <w:sz w:val="12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  <w:r w:rsidRPr="00457CD8">
              <w:rPr>
                <w:sz w:val="18"/>
              </w:rPr>
              <w:t>A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  <w:r w:rsidRPr="00457CD8">
              <w:rPr>
                <w:sz w:val="18"/>
              </w:rPr>
              <w:t>B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  <w:r w:rsidRPr="00457CD8">
              <w:rPr>
                <w:sz w:val="18"/>
              </w:rPr>
              <w:t>C</w:t>
            </w:r>
          </w:p>
        </w:tc>
        <w:tc>
          <w:tcPr>
            <w:tcW w:w="1156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  <w:r w:rsidRPr="00457CD8">
              <w:rPr>
                <w:sz w:val="18"/>
              </w:rPr>
              <w:t>D</w:t>
            </w:r>
          </w:p>
        </w:tc>
        <w:tc>
          <w:tcPr>
            <w:tcW w:w="128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  <w:r w:rsidRPr="00457CD8">
              <w:rPr>
                <w:sz w:val="18"/>
              </w:rPr>
              <w:t>E</w:t>
            </w:r>
          </w:p>
        </w:tc>
      </w:tr>
      <w:tr w:rsidR="00A206F0" w:rsidRPr="00457CD8" w:rsidTr="0052674E">
        <w:trPr>
          <w:trHeight w:val="737"/>
          <w:jc w:val="center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Severity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People</w:t>
            </w:r>
          </w:p>
        </w:tc>
        <w:tc>
          <w:tcPr>
            <w:tcW w:w="987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Assets</w:t>
            </w:r>
          </w:p>
        </w:tc>
        <w:tc>
          <w:tcPr>
            <w:tcW w:w="1539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Environment</w:t>
            </w:r>
          </w:p>
        </w:tc>
        <w:tc>
          <w:tcPr>
            <w:tcW w:w="1365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Reputation</w:t>
            </w:r>
          </w:p>
        </w:tc>
        <w:tc>
          <w:tcPr>
            <w:tcW w:w="1680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Improbable</w:t>
            </w:r>
          </w:p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1 in 100,000</w:t>
            </w:r>
          </w:p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Years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Remote</w:t>
            </w:r>
          </w:p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1 in 10,000</w:t>
            </w:r>
          </w:p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Years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Occasional</w:t>
            </w:r>
          </w:p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1 in 1000</w:t>
            </w:r>
          </w:p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years</w:t>
            </w:r>
          </w:p>
        </w:tc>
        <w:tc>
          <w:tcPr>
            <w:tcW w:w="1156" w:type="dxa"/>
            <w:tcBorders>
              <w:top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Probable</w:t>
            </w:r>
          </w:p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1 in 100 years</w:t>
            </w:r>
          </w:p>
        </w:tc>
        <w:tc>
          <w:tcPr>
            <w:tcW w:w="128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Frequent</w:t>
            </w:r>
          </w:p>
          <w:p w:rsidR="00A206F0" w:rsidRPr="00457CD8" w:rsidRDefault="00A206F0" w:rsidP="0052674E">
            <w:pPr>
              <w:jc w:val="center"/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1 in 10 years</w:t>
            </w:r>
          </w:p>
        </w:tc>
      </w:tr>
      <w:tr w:rsidR="00A206F0" w:rsidRPr="00457CD8" w:rsidTr="0052674E">
        <w:trPr>
          <w:trHeight w:val="680"/>
          <w:jc w:val="center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5-Catatrophic</w:t>
            </w:r>
          </w:p>
        </w:tc>
        <w:tc>
          <w:tcPr>
            <w:tcW w:w="1170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Multiple fatalities or permanent total disabilities</w:t>
            </w:r>
          </w:p>
        </w:tc>
        <w:tc>
          <w:tcPr>
            <w:tcW w:w="987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Extensive damage</w:t>
            </w:r>
          </w:p>
        </w:tc>
        <w:tc>
          <w:tcPr>
            <w:tcW w:w="1539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Massive effect</w:t>
            </w:r>
          </w:p>
        </w:tc>
        <w:tc>
          <w:tcPr>
            <w:tcW w:w="1365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International impact</w:t>
            </w:r>
          </w:p>
        </w:tc>
        <w:tc>
          <w:tcPr>
            <w:tcW w:w="1680" w:type="dxa"/>
            <w:tcBorders>
              <w:bottom w:val="nil"/>
              <w:right w:val="nil"/>
            </w:tcBorders>
            <w:shd w:val="clear" w:color="auto" w:fill="FFC000"/>
          </w:tcPr>
          <w:p w:rsidR="00A206F0" w:rsidRPr="00457CD8" w:rsidRDefault="00A206F0" w:rsidP="0052674E">
            <w:pPr>
              <w:rPr>
                <w:sz w:val="18"/>
              </w:rPr>
            </w:pPr>
          </w:p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  <w:tc>
          <w:tcPr>
            <w:tcW w:w="5224" w:type="dxa"/>
            <w:gridSpan w:val="5"/>
            <w:tcBorders>
              <w:left w:val="nil"/>
              <w:bottom w:val="nil"/>
              <w:right w:val="single" w:sz="4" w:space="0" w:color="000000"/>
            </w:tcBorders>
            <w:shd w:val="clear" w:color="auto" w:fill="FF0000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</w:tr>
      <w:tr w:rsidR="00A206F0" w:rsidRPr="00457CD8" w:rsidTr="0052674E">
        <w:trPr>
          <w:trHeight w:val="723"/>
          <w:jc w:val="center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4-Severe</w:t>
            </w:r>
          </w:p>
        </w:tc>
        <w:tc>
          <w:tcPr>
            <w:tcW w:w="1170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Single</w:t>
            </w:r>
          </w:p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fatalities or permanent total disabilities</w:t>
            </w:r>
          </w:p>
        </w:tc>
        <w:tc>
          <w:tcPr>
            <w:tcW w:w="987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Major damage</w:t>
            </w:r>
          </w:p>
        </w:tc>
        <w:tc>
          <w:tcPr>
            <w:tcW w:w="1539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Major effect</w:t>
            </w:r>
          </w:p>
        </w:tc>
        <w:tc>
          <w:tcPr>
            <w:tcW w:w="1365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National impact</w:t>
            </w:r>
          </w:p>
        </w:tc>
        <w:tc>
          <w:tcPr>
            <w:tcW w:w="3771" w:type="dxa"/>
            <w:gridSpan w:val="3"/>
            <w:tcBorders>
              <w:top w:val="nil"/>
              <w:bottom w:val="nil"/>
              <w:right w:val="nil"/>
            </w:tcBorders>
            <w:shd w:val="clear" w:color="auto" w:fill="FFC000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0000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  <w:p w:rsidR="00A206F0" w:rsidRPr="00457CD8" w:rsidRDefault="00A206F0" w:rsidP="0052674E">
            <w:pPr>
              <w:jc w:val="center"/>
              <w:rPr>
                <w:b/>
                <w:szCs w:val="28"/>
              </w:rPr>
            </w:pPr>
            <w:r w:rsidRPr="00457CD8">
              <w:rPr>
                <w:b/>
                <w:szCs w:val="28"/>
              </w:rPr>
              <w:t>High Risk</w:t>
            </w:r>
          </w:p>
        </w:tc>
      </w:tr>
      <w:tr w:rsidR="00A206F0" w:rsidRPr="00457CD8" w:rsidTr="0052674E">
        <w:trPr>
          <w:trHeight w:val="723"/>
          <w:jc w:val="center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3-critical</w:t>
            </w:r>
          </w:p>
        </w:tc>
        <w:tc>
          <w:tcPr>
            <w:tcW w:w="1170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Major injury or health effects</w:t>
            </w:r>
          </w:p>
        </w:tc>
        <w:tc>
          <w:tcPr>
            <w:tcW w:w="987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Local damage</w:t>
            </w:r>
          </w:p>
        </w:tc>
        <w:tc>
          <w:tcPr>
            <w:tcW w:w="1539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Localised effect</w:t>
            </w:r>
          </w:p>
        </w:tc>
        <w:tc>
          <w:tcPr>
            <w:tcW w:w="1365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Considerable impact</w:t>
            </w:r>
          </w:p>
        </w:tc>
        <w:tc>
          <w:tcPr>
            <w:tcW w:w="1680" w:type="dxa"/>
            <w:tcBorders>
              <w:top w:val="nil"/>
              <w:bottom w:val="nil"/>
              <w:right w:val="nil"/>
            </w:tcBorders>
            <w:shd w:val="clear" w:color="auto" w:fill="FFC000"/>
            <w:vAlign w:val="center"/>
          </w:tcPr>
          <w:p w:rsidR="00A206F0" w:rsidRPr="00457CD8" w:rsidRDefault="00A206F0" w:rsidP="0052674E">
            <w:pPr>
              <w:jc w:val="center"/>
              <w:rPr>
                <w:szCs w:val="28"/>
              </w:rPr>
            </w:pPr>
          </w:p>
        </w:tc>
        <w:tc>
          <w:tcPr>
            <w:tcW w:w="20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:rsidR="00A206F0" w:rsidRPr="00457CD8" w:rsidRDefault="00A206F0" w:rsidP="0052674E">
            <w:pPr>
              <w:jc w:val="center"/>
              <w:rPr>
                <w:b/>
                <w:szCs w:val="28"/>
              </w:rPr>
            </w:pPr>
            <w:r w:rsidRPr="00457CD8">
              <w:rPr>
                <w:b/>
                <w:szCs w:val="28"/>
              </w:rPr>
              <w:t>Medium Risk</w:t>
            </w:r>
          </w:p>
          <w:p w:rsidR="00A206F0" w:rsidRPr="00457CD8" w:rsidRDefault="00A206F0" w:rsidP="0052674E">
            <w:pPr>
              <w:jc w:val="center"/>
              <w:rPr>
                <w:szCs w:val="28"/>
              </w:rPr>
            </w:pPr>
            <w:r w:rsidRPr="00457CD8">
              <w:rPr>
                <w:b/>
                <w:szCs w:val="28"/>
              </w:rPr>
              <w:t>(ALARP)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vAlign w:val="center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0000"/>
          </w:tcPr>
          <w:p w:rsidR="00A206F0" w:rsidRPr="00457CD8" w:rsidRDefault="00A206F0" w:rsidP="0052674E">
            <w:pPr>
              <w:rPr>
                <w:sz w:val="18"/>
              </w:rPr>
            </w:pPr>
          </w:p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</w:tr>
      <w:tr w:rsidR="00A206F0" w:rsidRPr="00457CD8" w:rsidTr="0052674E">
        <w:trPr>
          <w:trHeight w:val="723"/>
          <w:jc w:val="center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2-Marginal</w:t>
            </w:r>
          </w:p>
        </w:tc>
        <w:tc>
          <w:tcPr>
            <w:tcW w:w="1170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Minor</w:t>
            </w:r>
          </w:p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injury or health effects</w:t>
            </w:r>
          </w:p>
        </w:tc>
        <w:tc>
          <w:tcPr>
            <w:tcW w:w="987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Minor damage</w:t>
            </w:r>
          </w:p>
        </w:tc>
        <w:tc>
          <w:tcPr>
            <w:tcW w:w="1539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Minor effect</w:t>
            </w:r>
          </w:p>
        </w:tc>
        <w:tc>
          <w:tcPr>
            <w:tcW w:w="1365" w:type="dxa"/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Minor impact</w:t>
            </w:r>
          </w:p>
        </w:tc>
        <w:tc>
          <w:tcPr>
            <w:tcW w:w="1680" w:type="dxa"/>
            <w:vMerge w:val="restart"/>
            <w:tcBorders>
              <w:top w:val="nil"/>
              <w:bottom w:val="nil"/>
              <w:right w:val="nil"/>
            </w:tcBorders>
            <w:shd w:val="clear" w:color="auto" w:fill="00B050"/>
          </w:tcPr>
          <w:p w:rsidR="00A206F0" w:rsidRPr="00457CD8" w:rsidRDefault="00A206F0" w:rsidP="0052674E">
            <w:pPr>
              <w:rPr>
                <w:sz w:val="18"/>
              </w:rPr>
            </w:pPr>
          </w:p>
          <w:p w:rsidR="00A206F0" w:rsidRPr="00457CD8" w:rsidRDefault="00A206F0" w:rsidP="0052674E">
            <w:pPr>
              <w:rPr>
                <w:sz w:val="18"/>
              </w:rPr>
            </w:pPr>
          </w:p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  <w:tc>
          <w:tcPr>
            <w:tcW w:w="209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C000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C000"/>
          </w:tcPr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</w:tr>
      <w:tr w:rsidR="00A206F0" w:rsidRPr="00457CD8" w:rsidTr="0052674E">
        <w:trPr>
          <w:trHeight w:val="70"/>
          <w:jc w:val="center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1-Negligble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Slight injury or health effects</w:t>
            </w:r>
          </w:p>
        </w:tc>
        <w:tc>
          <w:tcPr>
            <w:tcW w:w="987" w:type="dxa"/>
            <w:tcBorders>
              <w:bottom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Slight Damage</w:t>
            </w:r>
          </w:p>
        </w:tc>
        <w:tc>
          <w:tcPr>
            <w:tcW w:w="1539" w:type="dxa"/>
            <w:tcBorders>
              <w:bottom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Slight effect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vAlign w:val="center"/>
          </w:tcPr>
          <w:p w:rsidR="00A206F0" w:rsidRPr="00457CD8" w:rsidRDefault="00A206F0" w:rsidP="0052674E">
            <w:pPr>
              <w:rPr>
                <w:sz w:val="16"/>
                <w:szCs w:val="20"/>
              </w:rPr>
            </w:pPr>
            <w:r w:rsidRPr="00457CD8">
              <w:rPr>
                <w:sz w:val="16"/>
                <w:szCs w:val="20"/>
              </w:rPr>
              <w:t>Slight impact</w:t>
            </w:r>
          </w:p>
        </w:tc>
        <w:tc>
          <w:tcPr>
            <w:tcW w:w="1680" w:type="dxa"/>
            <w:vMerge/>
            <w:tcBorders>
              <w:bottom w:val="single" w:sz="4" w:space="0" w:color="000000"/>
              <w:right w:val="nil"/>
            </w:tcBorders>
            <w:shd w:val="clear" w:color="auto" w:fill="00B050"/>
          </w:tcPr>
          <w:p w:rsidR="00A206F0" w:rsidRPr="00457CD8" w:rsidRDefault="00A206F0" w:rsidP="0052674E">
            <w:pPr>
              <w:rPr>
                <w:sz w:val="18"/>
                <w:highlight w:val="darkGreen"/>
              </w:rPr>
            </w:pPr>
          </w:p>
        </w:tc>
        <w:tc>
          <w:tcPr>
            <w:tcW w:w="2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00B050"/>
            <w:vAlign w:val="center"/>
          </w:tcPr>
          <w:p w:rsidR="00A206F0" w:rsidRPr="00457CD8" w:rsidRDefault="00A206F0" w:rsidP="0052674E">
            <w:pPr>
              <w:rPr>
                <w:b/>
                <w:szCs w:val="28"/>
              </w:rPr>
            </w:pPr>
            <w:r w:rsidRPr="00457CD8">
              <w:rPr>
                <w:b/>
                <w:szCs w:val="28"/>
              </w:rPr>
              <w:t>Low Risk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A206F0" w:rsidRPr="00457CD8" w:rsidRDefault="00A206F0" w:rsidP="0052674E">
            <w:pPr>
              <w:rPr>
                <w:sz w:val="18"/>
              </w:rPr>
            </w:pPr>
          </w:p>
          <w:p w:rsidR="00A206F0" w:rsidRPr="00457CD8" w:rsidRDefault="00A206F0" w:rsidP="0052674E">
            <w:pPr>
              <w:jc w:val="center"/>
              <w:rPr>
                <w:sz w:val="18"/>
              </w:rPr>
            </w:pPr>
          </w:p>
        </w:tc>
      </w:tr>
    </w:tbl>
    <w:p w:rsidR="00A206F0" w:rsidRPr="009A141A" w:rsidRDefault="00A206F0" w:rsidP="00A206F0">
      <w:pPr>
        <w:rPr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8986" w:tblpY="-3"/>
        <w:tblW w:w="0" w:type="auto"/>
        <w:tblLook w:val="04A0" w:firstRow="1" w:lastRow="0" w:firstColumn="1" w:lastColumn="0" w:noHBand="0" w:noVBand="1"/>
      </w:tblPr>
      <w:tblGrid>
        <w:gridCol w:w="3594"/>
        <w:gridCol w:w="2634"/>
      </w:tblGrid>
      <w:tr w:rsidR="00A07B5A" w:rsidTr="00A07B5A">
        <w:trPr>
          <w:trHeight w:val="818"/>
        </w:trPr>
        <w:tc>
          <w:tcPr>
            <w:tcW w:w="3594" w:type="dxa"/>
            <w:tcBorders>
              <w:bottom w:val="single" w:sz="4" w:space="0" w:color="auto"/>
            </w:tcBorders>
            <w:shd w:val="clear" w:color="auto" w:fill="FF0000"/>
          </w:tcPr>
          <w:p w:rsidR="00A07B5A" w:rsidRDefault="00A07B5A" w:rsidP="00A07B5A">
            <w:pPr>
              <w:tabs>
                <w:tab w:val="left" w:pos="4578"/>
              </w:tabs>
            </w:pPr>
          </w:p>
          <w:p w:rsidR="00A07B5A" w:rsidRDefault="00A07B5A" w:rsidP="00A07B5A">
            <w:pPr>
              <w:tabs>
                <w:tab w:val="left" w:pos="4578"/>
              </w:tabs>
              <w:jc w:val="center"/>
            </w:pPr>
            <w:r>
              <w:t>HIGH</w:t>
            </w:r>
          </w:p>
        </w:tc>
        <w:tc>
          <w:tcPr>
            <w:tcW w:w="2634" w:type="dxa"/>
          </w:tcPr>
          <w:p w:rsidR="00A07B5A" w:rsidRPr="00A07B5A" w:rsidRDefault="00A07B5A" w:rsidP="00A07B5A">
            <w:pPr>
              <w:tabs>
                <w:tab w:val="left" w:pos="4578"/>
              </w:tabs>
              <w:rPr>
                <w:b/>
                <w:color w:val="FF0000"/>
                <w:sz w:val="20"/>
                <w:szCs w:val="20"/>
              </w:rPr>
            </w:pPr>
            <w:r w:rsidRPr="00A07B5A">
              <w:rPr>
                <w:b/>
                <w:color w:val="FF0000"/>
                <w:sz w:val="20"/>
                <w:szCs w:val="20"/>
              </w:rPr>
              <w:t>3-E</w:t>
            </w:r>
          </w:p>
          <w:p w:rsidR="00A07B5A" w:rsidRPr="00A07B5A" w:rsidRDefault="00A07B5A" w:rsidP="00A07B5A">
            <w:pPr>
              <w:tabs>
                <w:tab w:val="left" w:pos="4578"/>
              </w:tabs>
              <w:rPr>
                <w:b/>
                <w:color w:val="FF0000"/>
                <w:sz w:val="20"/>
                <w:szCs w:val="20"/>
              </w:rPr>
            </w:pPr>
            <w:r w:rsidRPr="00A07B5A">
              <w:rPr>
                <w:b/>
                <w:color w:val="FF0000"/>
                <w:sz w:val="20"/>
                <w:szCs w:val="20"/>
              </w:rPr>
              <w:t>4-C,D,E</w:t>
            </w:r>
          </w:p>
          <w:p w:rsidR="00A07B5A" w:rsidRPr="008E5151" w:rsidRDefault="00A07B5A" w:rsidP="00A07B5A">
            <w:pPr>
              <w:tabs>
                <w:tab w:val="left" w:pos="4578"/>
              </w:tabs>
              <w:rPr>
                <w:b/>
              </w:rPr>
            </w:pPr>
            <w:r w:rsidRPr="00A07B5A">
              <w:rPr>
                <w:b/>
                <w:color w:val="FF0000"/>
                <w:sz w:val="20"/>
                <w:szCs w:val="20"/>
              </w:rPr>
              <w:t>5-B,C,D,E</w:t>
            </w:r>
          </w:p>
        </w:tc>
      </w:tr>
      <w:tr w:rsidR="00A07B5A" w:rsidTr="00A07B5A">
        <w:trPr>
          <w:trHeight w:val="608"/>
        </w:trPr>
        <w:tc>
          <w:tcPr>
            <w:tcW w:w="3594" w:type="dxa"/>
            <w:tcBorders>
              <w:bottom w:val="single" w:sz="4" w:space="0" w:color="auto"/>
            </w:tcBorders>
            <w:shd w:val="clear" w:color="auto" w:fill="FFC000"/>
          </w:tcPr>
          <w:p w:rsidR="00A07B5A" w:rsidRDefault="00A07B5A" w:rsidP="00A07B5A">
            <w:pPr>
              <w:tabs>
                <w:tab w:val="left" w:pos="4578"/>
              </w:tabs>
            </w:pPr>
          </w:p>
          <w:p w:rsidR="00A07B5A" w:rsidRDefault="00A07B5A" w:rsidP="00A07B5A">
            <w:pPr>
              <w:tabs>
                <w:tab w:val="left" w:pos="4578"/>
              </w:tabs>
            </w:pPr>
          </w:p>
          <w:p w:rsidR="00A07B5A" w:rsidRDefault="00A07B5A" w:rsidP="00A07B5A">
            <w:pPr>
              <w:tabs>
                <w:tab w:val="left" w:pos="4578"/>
              </w:tabs>
              <w:jc w:val="center"/>
            </w:pPr>
            <w:r>
              <w:t>MEDIUM</w:t>
            </w:r>
          </w:p>
        </w:tc>
        <w:tc>
          <w:tcPr>
            <w:tcW w:w="2634" w:type="dxa"/>
          </w:tcPr>
          <w:p w:rsidR="00A07B5A" w:rsidRPr="00A07B5A" w:rsidRDefault="00A07B5A" w:rsidP="00A07B5A">
            <w:pPr>
              <w:tabs>
                <w:tab w:val="left" w:pos="4578"/>
              </w:tabs>
              <w:rPr>
                <w:b/>
                <w:color w:val="FFC000"/>
                <w:sz w:val="20"/>
                <w:szCs w:val="20"/>
              </w:rPr>
            </w:pPr>
            <w:r w:rsidRPr="00A07B5A">
              <w:rPr>
                <w:b/>
                <w:color w:val="FFC000"/>
                <w:sz w:val="20"/>
                <w:szCs w:val="20"/>
              </w:rPr>
              <w:t>1-D,E</w:t>
            </w:r>
          </w:p>
          <w:p w:rsidR="00A07B5A" w:rsidRPr="00A07B5A" w:rsidRDefault="00A07B5A" w:rsidP="00A07B5A">
            <w:pPr>
              <w:tabs>
                <w:tab w:val="left" w:pos="4578"/>
              </w:tabs>
              <w:rPr>
                <w:b/>
                <w:color w:val="FFC000"/>
                <w:sz w:val="20"/>
                <w:szCs w:val="20"/>
              </w:rPr>
            </w:pPr>
            <w:r w:rsidRPr="00A07B5A">
              <w:rPr>
                <w:b/>
                <w:color w:val="FFC000"/>
                <w:sz w:val="20"/>
                <w:szCs w:val="20"/>
              </w:rPr>
              <w:t>2-B,C,D,E</w:t>
            </w:r>
          </w:p>
          <w:p w:rsidR="00A07B5A" w:rsidRPr="00A07B5A" w:rsidRDefault="00A07B5A" w:rsidP="00A07B5A">
            <w:pPr>
              <w:tabs>
                <w:tab w:val="left" w:pos="4578"/>
              </w:tabs>
              <w:rPr>
                <w:b/>
                <w:color w:val="FFC000"/>
                <w:sz w:val="20"/>
                <w:szCs w:val="20"/>
              </w:rPr>
            </w:pPr>
            <w:r w:rsidRPr="00A07B5A">
              <w:rPr>
                <w:b/>
                <w:color w:val="FFC000"/>
                <w:sz w:val="20"/>
                <w:szCs w:val="20"/>
              </w:rPr>
              <w:t>3-A,B,C,D</w:t>
            </w:r>
          </w:p>
          <w:p w:rsidR="00A07B5A" w:rsidRPr="00A07B5A" w:rsidRDefault="00A07B5A" w:rsidP="00A07B5A">
            <w:pPr>
              <w:tabs>
                <w:tab w:val="left" w:pos="4578"/>
              </w:tabs>
              <w:rPr>
                <w:b/>
                <w:color w:val="FFC000"/>
                <w:sz w:val="20"/>
                <w:szCs w:val="20"/>
              </w:rPr>
            </w:pPr>
            <w:r w:rsidRPr="00A07B5A">
              <w:rPr>
                <w:b/>
                <w:color w:val="FFC000"/>
                <w:sz w:val="20"/>
                <w:szCs w:val="20"/>
              </w:rPr>
              <w:t>4-A,B</w:t>
            </w:r>
          </w:p>
          <w:p w:rsidR="00A07B5A" w:rsidRPr="00A07B5A" w:rsidRDefault="00A07B5A" w:rsidP="00A07B5A">
            <w:pPr>
              <w:tabs>
                <w:tab w:val="left" w:pos="4578"/>
              </w:tabs>
              <w:rPr>
                <w:b/>
                <w:sz w:val="20"/>
                <w:szCs w:val="20"/>
              </w:rPr>
            </w:pPr>
            <w:r w:rsidRPr="00A07B5A">
              <w:rPr>
                <w:b/>
                <w:color w:val="FFC000"/>
                <w:sz w:val="20"/>
                <w:szCs w:val="20"/>
              </w:rPr>
              <w:t>5-A</w:t>
            </w:r>
          </w:p>
        </w:tc>
      </w:tr>
      <w:tr w:rsidR="00A07B5A" w:rsidTr="00A07B5A">
        <w:trPr>
          <w:trHeight w:val="282"/>
        </w:trPr>
        <w:tc>
          <w:tcPr>
            <w:tcW w:w="3594" w:type="dxa"/>
            <w:shd w:val="clear" w:color="auto" w:fill="00B050"/>
          </w:tcPr>
          <w:p w:rsidR="00A07B5A" w:rsidRPr="00A07B5A" w:rsidRDefault="00A07B5A" w:rsidP="00A07B5A">
            <w:pPr>
              <w:tabs>
                <w:tab w:val="left" w:pos="4578"/>
              </w:tabs>
              <w:jc w:val="center"/>
              <w:rPr>
                <w:sz w:val="20"/>
                <w:szCs w:val="20"/>
              </w:rPr>
            </w:pPr>
            <w:r w:rsidRPr="00A07B5A">
              <w:rPr>
                <w:sz w:val="20"/>
                <w:szCs w:val="20"/>
              </w:rPr>
              <w:t>LOW</w:t>
            </w:r>
          </w:p>
        </w:tc>
        <w:tc>
          <w:tcPr>
            <w:tcW w:w="2634" w:type="dxa"/>
          </w:tcPr>
          <w:p w:rsidR="00A07B5A" w:rsidRDefault="00A07B5A" w:rsidP="00A07B5A">
            <w:pPr>
              <w:tabs>
                <w:tab w:val="left" w:pos="4578"/>
              </w:tabs>
              <w:rPr>
                <w:b/>
                <w:color w:val="00B050"/>
                <w:sz w:val="20"/>
                <w:szCs w:val="20"/>
              </w:rPr>
            </w:pPr>
            <w:r w:rsidRPr="00A07B5A">
              <w:rPr>
                <w:b/>
                <w:color w:val="00B050"/>
                <w:sz w:val="20"/>
                <w:szCs w:val="20"/>
              </w:rPr>
              <w:t>1-A,B,C</w:t>
            </w:r>
          </w:p>
          <w:p w:rsidR="00265C6E" w:rsidRPr="00A07B5A" w:rsidRDefault="00265C6E" w:rsidP="00A07B5A">
            <w:pPr>
              <w:tabs>
                <w:tab w:val="left" w:pos="4578"/>
              </w:tabs>
              <w:rPr>
                <w:b/>
                <w:color w:val="00B050"/>
                <w:sz w:val="20"/>
                <w:szCs w:val="20"/>
              </w:rPr>
            </w:pPr>
            <w:r>
              <w:rPr>
                <w:b/>
                <w:color w:val="00B050"/>
                <w:sz w:val="20"/>
                <w:szCs w:val="20"/>
              </w:rPr>
              <w:t>2A</w:t>
            </w:r>
          </w:p>
        </w:tc>
      </w:tr>
    </w:tbl>
    <w:p w:rsidR="00A206F0" w:rsidRPr="009A141A" w:rsidRDefault="00A32382" w:rsidP="009F4447">
      <w:pPr>
        <w:tabs>
          <w:tab w:val="left" w:pos="4245"/>
          <w:tab w:val="left" w:pos="5565"/>
          <w:tab w:val="left" w:pos="10575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A206F0" w:rsidRPr="009A141A" w:rsidSect="00EC63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720" w:bottom="270" w:left="720" w:header="1008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C4" w:rsidRDefault="00981BC4" w:rsidP="00AD5C51">
      <w:r>
        <w:separator/>
      </w:r>
    </w:p>
  </w:endnote>
  <w:endnote w:type="continuationSeparator" w:id="0">
    <w:p w:rsidR="00981BC4" w:rsidRDefault="00981BC4" w:rsidP="00AD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BF" w:rsidRDefault="00711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BF" w:rsidRDefault="00711D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BF" w:rsidRDefault="00711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C4" w:rsidRDefault="00981BC4" w:rsidP="00AD5C51">
      <w:r>
        <w:separator/>
      </w:r>
    </w:p>
  </w:footnote>
  <w:footnote w:type="continuationSeparator" w:id="0">
    <w:p w:rsidR="00981BC4" w:rsidRDefault="00981BC4" w:rsidP="00AD5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BF" w:rsidRDefault="00711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horzAnchor="margin" w:tblpXSpec="center" w:tblpY="-539"/>
      <w:tblW w:w="151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58"/>
      <w:gridCol w:w="7791"/>
      <w:gridCol w:w="3071"/>
    </w:tblGrid>
    <w:tr w:rsidR="00AE0332" w:rsidRPr="00AF7DD8" w:rsidTr="0087049F">
      <w:trPr>
        <w:trHeight w:val="1970"/>
      </w:trPr>
      <w:tc>
        <w:tcPr>
          <w:tcW w:w="4258" w:type="dxa"/>
          <w:vAlign w:val="center"/>
        </w:tcPr>
        <w:p w:rsidR="00AE0332" w:rsidRPr="00AF7DD8" w:rsidRDefault="00AE0332" w:rsidP="00AD5C51">
          <w:pPr>
            <w:jc w:val="center"/>
            <w:rPr>
              <w:b/>
              <w:sz w:val="20"/>
              <w:szCs w:val="20"/>
              <w:u w:val="single"/>
            </w:rPr>
          </w:pPr>
        </w:p>
      </w:tc>
      <w:tc>
        <w:tcPr>
          <w:tcW w:w="7791" w:type="dxa"/>
          <w:vAlign w:val="center"/>
        </w:tcPr>
        <w:p w:rsidR="00AE0332" w:rsidRPr="009A2D63" w:rsidRDefault="00711DBF" w:rsidP="00AD5C51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 </w:t>
          </w:r>
          <w:bookmarkStart w:id="0" w:name="_GoBack"/>
          <w:bookmarkEnd w:id="0"/>
          <w:r w:rsidR="009F4447">
            <w:rPr>
              <w:b/>
              <w:sz w:val="32"/>
              <w:szCs w:val="32"/>
            </w:rPr>
            <w:t>PROJECT NAME</w:t>
          </w:r>
        </w:p>
      </w:tc>
      <w:tc>
        <w:tcPr>
          <w:tcW w:w="3071" w:type="dxa"/>
        </w:tcPr>
        <w:p w:rsidR="00AE0332" w:rsidRPr="00AF7DD8" w:rsidRDefault="00AE0332" w:rsidP="00AD5C51">
          <w:pPr>
            <w:tabs>
              <w:tab w:val="center" w:pos="1427"/>
            </w:tabs>
            <w:rPr>
              <w:rFonts w:ascii="Arial" w:hAnsi="Arial" w:cs="Arial"/>
            </w:rPr>
          </w:pPr>
        </w:p>
      </w:tc>
    </w:tr>
    <w:tr w:rsidR="00AE0332" w:rsidRPr="00AF7DD8" w:rsidTr="0087049F">
      <w:trPr>
        <w:trHeight w:val="242"/>
      </w:trPr>
      <w:tc>
        <w:tcPr>
          <w:tcW w:w="12049" w:type="dxa"/>
          <w:gridSpan w:val="2"/>
          <w:vAlign w:val="center"/>
        </w:tcPr>
        <w:p w:rsidR="00AE0332" w:rsidRPr="00C32992" w:rsidRDefault="00AE0332" w:rsidP="007D5A5C">
          <w:pPr>
            <w:pStyle w:val="Header"/>
            <w:jc w:val="center"/>
            <w:rPr>
              <w:rFonts w:asciiTheme="majorBidi" w:hAnsiTheme="majorBidi" w:cstheme="majorBidi"/>
              <w:b/>
              <w:bCs/>
            </w:rPr>
          </w:pPr>
          <w:r>
            <w:rPr>
              <w:rFonts w:ascii="Arial" w:hAnsi="Arial" w:cs="Arial"/>
              <w:b/>
              <w:sz w:val="28"/>
              <w:szCs w:val="28"/>
            </w:rPr>
            <w:t>ACTIVITY</w:t>
          </w:r>
          <w:r w:rsidRPr="007166A9">
            <w:rPr>
              <w:rFonts w:ascii="Arial" w:hAnsi="Arial" w:cs="Arial"/>
              <w:b/>
              <w:sz w:val="28"/>
              <w:szCs w:val="28"/>
            </w:rPr>
            <w:t xml:space="preserve">– </w:t>
          </w:r>
          <w:r w:rsidRPr="00C32992">
            <w:rPr>
              <w:rFonts w:asciiTheme="majorBidi" w:hAnsiTheme="majorBidi" w:cstheme="majorBidi"/>
              <w:b/>
              <w:bCs/>
            </w:rPr>
            <w:t xml:space="preserve"> </w:t>
          </w:r>
          <w:r w:rsidR="004313AD" w:rsidRPr="004313AD">
            <w:rPr>
              <w:rFonts w:ascii="Times New Roman" w:hAnsi="Times New Roman"/>
              <w:b/>
              <w:bCs/>
              <w:color w:val="000000" w:themeColor="text1"/>
              <w:sz w:val="28"/>
              <w:szCs w:val="28"/>
            </w:rPr>
            <w:t>Installation of</w:t>
          </w:r>
          <w:r w:rsidR="009F4447">
            <w:rPr>
              <w:rFonts w:ascii="Times New Roman" w:hAnsi="Times New Roman"/>
              <w:b/>
              <w:bCs/>
              <w:color w:val="000000" w:themeColor="text1"/>
              <w:sz w:val="28"/>
              <w:szCs w:val="28"/>
            </w:rPr>
            <w:t xml:space="preserve"> Bus duct and bus bar Trunking S</w:t>
          </w:r>
          <w:r w:rsidR="004313AD" w:rsidRPr="004313AD">
            <w:rPr>
              <w:rFonts w:ascii="Times New Roman" w:hAnsi="Times New Roman"/>
              <w:b/>
              <w:bCs/>
              <w:color w:val="000000" w:themeColor="text1"/>
              <w:sz w:val="28"/>
              <w:szCs w:val="28"/>
            </w:rPr>
            <w:t xml:space="preserve">ystem </w:t>
          </w:r>
        </w:p>
        <w:p w:rsidR="00AE0332" w:rsidRPr="007E44F7" w:rsidRDefault="00AE0332" w:rsidP="00DF3133">
          <w:pPr>
            <w:tabs>
              <w:tab w:val="left" w:pos="8880"/>
            </w:tabs>
            <w:jc w:val="center"/>
            <w:rPr>
              <w:rFonts w:ascii="Arial" w:hAnsi="Arial" w:cs="Arial"/>
              <w:b/>
            </w:rPr>
          </w:pPr>
        </w:p>
      </w:tc>
      <w:tc>
        <w:tcPr>
          <w:tcW w:w="3071" w:type="dxa"/>
          <w:vAlign w:val="center"/>
        </w:tcPr>
        <w:p w:rsidR="00AE0332" w:rsidRPr="00F037FA" w:rsidRDefault="00AE0332" w:rsidP="007D5A5C">
          <w:pPr>
            <w:tabs>
              <w:tab w:val="left" w:pos="8880"/>
            </w:tabs>
          </w:pPr>
          <w:r w:rsidRPr="00F037FA">
            <w:rPr>
              <w:sz w:val="22"/>
              <w:szCs w:val="22"/>
            </w:rPr>
            <w:t xml:space="preserve">Ref No: </w:t>
          </w:r>
        </w:p>
        <w:p w:rsidR="00AE0332" w:rsidRPr="00F037FA" w:rsidRDefault="009F4447" w:rsidP="007D5A5C">
          <w:pPr>
            <w:tabs>
              <w:tab w:val="left" w:pos="8880"/>
            </w:tabs>
            <w:rPr>
              <w:bCs/>
            </w:rPr>
          </w:pPr>
          <w:r>
            <w:rPr>
              <w:bCs/>
              <w:sz w:val="22"/>
              <w:szCs w:val="22"/>
            </w:rPr>
            <w:t>Rev.No:0</w:t>
          </w:r>
        </w:p>
        <w:p w:rsidR="00AE0332" w:rsidRPr="007E44F7" w:rsidRDefault="00AE0332" w:rsidP="007D5A5C">
          <w:pPr>
            <w:tabs>
              <w:tab w:val="left" w:pos="8880"/>
            </w:tabs>
            <w:rPr>
              <w:rFonts w:ascii="Arial" w:hAnsi="Arial" w:cs="Arial"/>
              <w:b/>
            </w:rPr>
          </w:pPr>
          <w:r w:rsidRPr="00F037FA">
            <w:rPr>
              <w:bCs/>
              <w:sz w:val="22"/>
              <w:szCs w:val="22"/>
            </w:rPr>
            <w:t xml:space="preserve">Page </w:t>
          </w:r>
          <w:r w:rsidR="00B16D4A" w:rsidRPr="00F037FA">
            <w:rPr>
              <w:bCs/>
              <w:sz w:val="22"/>
              <w:szCs w:val="22"/>
            </w:rPr>
            <w:fldChar w:fldCharType="begin"/>
          </w:r>
          <w:r w:rsidRPr="00F037FA">
            <w:rPr>
              <w:bCs/>
              <w:sz w:val="22"/>
              <w:szCs w:val="22"/>
            </w:rPr>
            <w:instrText xml:space="preserve"> PAGE </w:instrText>
          </w:r>
          <w:r w:rsidR="00B16D4A" w:rsidRPr="00F037FA">
            <w:rPr>
              <w:bCs/>
              <w:sz w:val="22"/>
              <w:szCs w:val="22"/>
            </w:rPr>
            <w:fldChar w:fldCharType="separate"/>
          </w:r>
          <w:r w:rsidR="00711DBF">
            <w:rPr>
              <w:bCs/>
              <w:noProof/>
              <w:sz w:val="22"/>
              <w:szCs w:val="22"/>
            </w:rPr>
            <w:t>1</w:t>
          </w:r>
          <w:r w:rsidR="00B16D4A" w:rsidRPr="00F037FA">
            <w:rPr>
              <w:bCs/>
              <w:sz w:val="22"/>
              <w:szCs w:val="22"/>
            </w:rPr>
            <w:fldChar w:fldCharType="end"/>
          </w:r>
          <w:r w:rsidR="00B33ED6">
            <w:rPr>
              <w:bCs/>
              <w:sz w:val="22"/>
              <w:szCs w:val="22"/>
            </w:rPr>
            <w:t xml:space="preserve"> of 8</w:t>
          </w:r>
        </w:p>
      </w:tc>
    </w:tr>
  </w:tbl>
  <w:p w:rsidR="00AE0332" w:rsidRDefault="00AE0332">
    <w:pPr>
      <w:pStyle w:val="Header"/>
    </w:pPr>
  </w:p>
  <w:p w:rsidR="00AE0332" w:rsidRDefault="00AE0332">
    <w:pPr>
      <w:pStyle w:val="Header"/>
    </w:pPr>
  </w:p>
  <w:p w:rsidR="00AE0332" w:rsidRDefault="00AE0332">
    <w:pPr>
      <w:pStyle w:val="Header"/>
    </w:pPr>
  </w:p>
  <w:p w:rsidR="00AE0332" w:rsidRDefault="00AE0332">
    <w:pPr>
      <w:pStyle w:val="Header"/>
    </w:pPr>
  </w:p>
  <w:p w:rsidR="00AE0332" w:rsidRDefault="00AE0332">
    <w:pPr>
      <w:pStyle w:val="Header"/>
    </w:pPr>
  </w:p>
  <w:p w:rsidR="00AE0332" w:rsidRDefault="00AE0332">
    <w:pPr>
      <w:pStyle w:val="Header"/>
    </w:pPr>
  </w:p>
  <w:p w:rsidR="00AE0332" w:rsidRDefault="00AE0332">
    <w:pPr>
      <w:pStyle w:val="Header"/>
    </w:pPr>
  </w:p>
  <w:p w:rsidR="00AE0332" w:rsidRDefault="00AE03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BF" w:rsidRDefault="00711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04B1"/>
    <w:multiLevelType w:val="hybridMultilevel"/>
    <w:tmpl w:val="597C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31B3"/>
    <w:multiLevelType w:val="hybridMultilevel"/>
    <w:tmpl w:val="72941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5212E"/>
    <w:multiLevelType w:val="hybridMultilevel"/>
    <w:tmpl w:val="BD70F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2F8C"/>
    <w:multiLevelType w:val="hybridMultilevel"/>
    <w:tmpl w:val="7D1C0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616A"/>
    <w:multiLevelType w:val="hybridMultilevel"/>
    <w:tmpl w:val="7AB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43C07"/>
    <w:multiLevelType w:val="hybridMultilevel"/>
    <w:tmpl w:val="35708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535F"/>
    <w:multiLevelType w:val="hybridMultilevel"/>
    <w:tmpl w:val="4AAAD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24932"/>
    <w:multiLevelType w:val="hybridMultilevel"/>
    <w:tmpl w:val="5C06B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96993"/>
    <w:multiLevelType w:val="hybridMultilevel"/>
    <w:tmpl w:val="D0F0F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176F7B"/>
    <w:multiLevelType w:val="hybridMultilevel"/>
    <w:tmpl w:val="66E8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70980"/>
    <w:multiLevelType w:val="hybridMultilevel"/>
    <w:tmpl w:val="5966F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2B6187"/>
    <w:multiLevelType w:val="hybridMultilevel"/>
    <w:tmpl w:val="7C38F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93D49"/>
    <w:multiLevelType w:val="hybridMultilevel"/>
    <w:tmpl w:val="9A5A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425D6"/>
    <w:multiLevelType w:val="hybridMultilevel"/>
    <w:tmpl w:val="57B4F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495A82"/>
    <w:multiLevelType w:val="hybridMultilevel"/>
    <w:tmpl w:val="CC486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3F32"/>
    <w:multiLevelType w:val="hybridMultilevel"/>
    <w:tmpl w:val="29167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A0B74"/>
    <w:multiLevelType w:val="hybridMultilevel"/>
    <w:tmpl w:val="C7BAD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11812"/>
    <w:multiLevelType w:val="hybridMultilevel"/>
    <w:tmpl w:val="626AF980"/>
    <w:lvl w:ilvl="0" w:tplc="04090001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8" w15:restartNumberingAfterBreak="0">
    <w:nsid w:val="336D1C55"/>
    <w:multiLevelType w:val="hybridMultilevel"/>
    <w:tmpl w:val="5866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F7A98"/>
    <w:multiLevelType w:val="hybridMultilevel"/>
    <w:tmpl w:val="4AA62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A61CE"/>
    <w:multiLevelType w:val="hybridMultilevel"/>
    <w:tmpl w:val="DC847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85DE0"/>
    <w:multiLevelType w:val="hybridMultilevel"/>
    <w:tmpl w:val="2E96B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C3050"/>
    <w:multiLevelType w:val="hybridMultilevel"/>
    <w:tmpl w:val="0FDE3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D035A"/>
    <w:multiLevelType w:val="hybridMultilevel"/>
    <w:tmpl w:val="E2126708"/>
    <w:lvl w:ilvl="0" w:tplc="04090001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24" w15:restartNumberingAfterBreak="0">
    <w:nsid w:val="520F5BD0"/>
    <w:multiLevelType w:val="hybridMultilevel"/>
    <w:tmpl w:val="1FA2F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155D2"/>
    <w:multiLevelType w:val="hybridMultilevel"/>
    <w:tmpl w:val="64103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555F9"/>
    <w:multiLevelType w:val="hybridMultilevel"/>
    <w:tmpl w:val="162C1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84B87"/>
    <w:multiLevelType w:val="hybridMultilevel"/>
    <w:tmpl w:val="9AF08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76065"/>
    <w:multiLevelType w:val="hybridMultilevel"/>
    <w:tmpl w:val="FFE0F472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669CCE04" w:tentative="1">
      <w:start w:val="1"/>
      <w:numFmt w:val="bullet"/>
      <w:lvlText w:val="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19260ECC" w:tentative="1">
      <w:start w:val="1"/>
      <w:numFmt w:val="bullet"/>
      <w:lvlText w:val="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186AE5A4" w:tentative="1">
      <w:start w:val="1"/>
      <w:numFmt w:val="bullet"/>
      <w:lvlText w:val="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4" w:tplc="7564EAE4" w:tentative="1">
      <w:start w:val="1"/>
      <w:numFmt w:val="bullet"/>
      <w:lvlText w:val="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5" w:tplc="B2142B70" w:tentative="1">
      <w:start w:val="1"/>
      <w:numFmt w:val="bullet"/>
      <w:lvlText w:val="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C1BCE230" w:tentative="1">
      <w:start w:val="1"/>
      <w:numFmt w:val="bullet"/>
      <w:lvlText w:val="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7" w:tplc="DE701CA2" w:tentative="1">
      <w:start w:val="1"/>
      <w:numFmt w:val="bullet"/>
      <w:lvlText w:val="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8" w:tplc="F440C9A8" w:tentative="1">
      <w:start w:val="1"/>
      <w:numFmt w:val="bullet"/>
      <w:lvlText w:val="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5E47138E"/>
    <w:multiLevelType w:val="hybridMultilevel"/>
    <w:tmpl w:val="CFC68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C29FC"/>
    <w:multiLevelType w:val="hybridMultilevel"/>
    <w:tmpl w:val="C7E2A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C3734"/>
    <w:multiLevelType w:val="hybridMultilevel"/>
    <w:tmpl w:val="E5E41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66EEB"/>
    <w:multiLevelType w:val="hybridMultilevel"/>
    <w:tmpl w:val="20060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00DB1"/>
    <w:multiLevelType w:val="hybridMultilevel"/>
    <w:tmpl w:val="48DEC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A54E04"/>
    <w:multiLevelType w:val="hybridMultilevel"/>
    <w:tmpl w:val="744E3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137AA"/>
    <w:multiLevelType w:val="hybridMultilevel"/>
    <w:tmpl w:val="5D889B5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6756123D"/>
    <w:multiLevelType w:val="hybridMultilevel"/>
    <w:tmpl w:val="9A4CE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03729"/>
    <w:multiLevelType w:val="hybridMultilevel"/>
    <w:tmpl w:val="B8E6C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851CE"/>
    <w:multiLevelType w:val="hybridMultilevel"/>
    <w:tmpl w:val="187CC2F4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9" w15:restartNumberingAfterBreak="0">
    <w:nsid w:val="76403F0D"/>
    <w:multiLevelType w:val="hybridMultilevel"/>
    <w:tmpl w:val="1ACE8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37A55"/>
    <w:multiLevelType w:val="hybridMultilevel"/>
    <w:tmpl w:val="E58CB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C76D4"/>
    <w:multiLevelType w:val="hybridMultilevel"/>
    <w:tmpl w:val="E55C7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1"/>
  </w:num>
  <w:num w:numId="3">
    <w:abstractNumId w:val="19"/>
  </w:num>
  <w:num w:numId="4">
    <w:abstractNumId w:val="3"/>
  </w:num>
  <w:num w:numId="5">
    <w:abstractNumId w:val="1"/>
  </w:num>
  <w:num w:numId="6">
    <w:abstractNumId w:val="18"/>
  </w:num>
  <w:num w:numId="7">
    <w:abstractNumId w:val="33"/>
  </w:num>
  <w:num w:numId="8">
    <w:abstractNumId w:val="30"/>
  </w:num>
  <w:num w:numId="9">
    <w:abstractNumId w:val="29"/>
  </w:num>
  <w:num w:numId="10">
    <w:abstractNumId w:val="26"/>
  </w:num>
  <w:num w:numId="11">
    <w:abstractNumId w:val="0"/>
  </w:num>
  <w:num w:numId="12">
    <w:abstractNumId w:val="10"/>
  </w:num>
  <w:num w:numId="13">
    <w:abstractNumId w:val="7"/>
  </w:num>
  <w:num w:numId="14">
    <w:abstractNumId w:val="11"/>
  </w:num>
  <w:num w:numId="15">
    <w:abstractNumId w:val="36"/>
  </w:num>
  <w:num w:numId="16">
    <w:abstractNumId w:val="39"/>
  </w:num>
  <w:num w:numId="17">
    <w:abstractNumId w:val="25"/>
  </w:num>
  <w:num w:numId="18">
    <w:abstractNumId w:val="6"/>
  </w:num>
  <w:num w:numId="19">
    <w:abstractNumId w:val="34"/>
  </w:num>
  <w:num w:numId="20">
    <w:abstractNumId w:val="4"/>
  </w:num>
  <w:num w:numId="21">
    <w:abstractNumId w:val="37"/>
  </w:num>
  <w:num w:numId="22">
    <w:abstractNumId w:val="38"/>
  </w:num>
  <w:num w:numId="23">
    <w:abstractNumId w:val="13"/>
  </w:num>
  <w:num w:numId="24">
    <w:abstractNumId w:val="2"/>
  </w:num>
  <w:num w:numId="25">
    <w:abstractNumId w:val="24"/>
  </w:num>
  <w:num w:numId="26">
    <w:abstractNumId w:val="16"/>
  </w:num>
  <w:num w:numId="27">
    <w:abstractNumId w:val="21"/>
  </w:num>
  <w:num w:numId="28">
    <w:abstractNumId w:val="40"/>
  </w:num>
  <w:num w:numId="29">
    <w:abstractNumId w:val="5"/>
  </w:num>
  <w:num w:numId="30">
    <w:abstractNumId w:val="27"/>
  </w:num>
  <w:num w:numId="31">
    <w:abstractNumId w:val="31"/>
  </w:num>
  <w:num w:numId="32">
    <w:abstractNumId w:val="9"/>
  </w:num>
  <w:num w:numId="33">
    <w:abstractNumId w:val="12"/>
  </w:num>
  <w:num w:numId="34">
    <w:abstractNumId w:val="14"/>
  </w:num>
  <w:num w:numId="35">
    <w:abstractNumId w:val="20"/>
  </w:num>
  <w:num w:numId="36">
    <w:abstractNumId w:val="32"/>
  </w:num>
  <w:num w:numId="37">
    <w:abstractNumId w:val="35"/>
  </w:num>
  <w:num w:numId="38">
    <w:abstractNumId w:val="15"/>
  </w:num>
  <w:num w:numId="39">
    <w:abstractNumId w:val="8"/>
  </w:num>
  <w:num w:numId="40">
    <w:abstractNumId w:val="23"/>
  </w:num>
  <w:num w:numId="41">
    <w:abstractNumId w:val="17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C51"/>
    <w:rsid w:val="00006F68"/>
    <w:rsid w:val="000262A0"/>
    <w:rsid w:val="00036FAE"/>
    <w:rsid w:val="00040CC3"/>
    <w:rsid w:val="000614F2"/>
    <w:rsid w:val="000B58EB"/>
    <w:rsid w:val="000C3F0B"/>
    <w:rsid w:val="000D4EDD"/>
    <w:rsid w:val="000D61D9"/>
    <w:rsid w:val="000F2C38"/>
    <w:rsid w:val="0011665C"/>
    <w:rsid w:val="00122D5D"/>
    <w:rsid w:val="001432B6"/>
    <w:rsid w:val="00145B53"/>
    <w:rsid w:val="00166911"/>
    <w:rsid w:val="00170FEC"/>
    <w:rsid w:val="001720E9"/>
    <w:rsid w:val="00172CE5"/>
    <w:rsid w:val="0018250A"/>
    <w:rsid w:val="00186AC9"/>
    <w:rsid w:val="001B68A4"/>
    <w:rsid w:val="001D153F"/>
    <w:rsid w:val="001E30C2"/>
    <w:rsid w:val="00201357"/>
    <w:rsid w:val="00205A3B"/>
    <w:rsid w:val="00224CCE"/>
    <w:rsid w:val="0024520E"/>
    <w:rsid w:val="00255A8D"/>
    <w:rsid w:val="00262A78"/>
    <w:rsid w:val="00265C6E"/>
    <w:rsid w:val="00265F21"/>
    <w:rsid w:val="0029225F"/>
    <w:rsid w:val="002B4522"/>
    <w:rsid w:val="002C4193"/>
    <w:rsid w:val="002D0CDF"/>
    <w:rsid w:val="002F61D6"/>
    <w:rsid w:val="0030698F"/>
    <w:rsid w:val="00325BA9"/>
    <w:rsid w:val="00330276"/>
    <w:rsid w:val="003422E7"/>
    <w:rsid w:val="003732AD"/>
    <w:rsid w:val="00377788"/>
    <w:rsid w:val="003D6804"/>
    <w:rsid w:val="00412901"/>
    <w:rsid w:val="004313AD"/>
    <w:rsid w:val="00431794"/>
    <w:rsid w:val="00456149"/>
    <w:rsid w:val="00471EE1"/>
    <w:rsid w:val="00474761"/>
    <w:rsid w:val="0047787B"/>
    <w:rsid w:val="0050594D"/>
    <w:rsid w:val="00505D1D"/>
    <w:rsid w:val="00525A48"/>
    <w:rsid w:val="0052674E"/>
    <w:rsid w:val="00534A6F"/>
    <w:rsid w:val="00550A0B"/>
    <w:rsid w:val="005710C3"/>
    <w:rsid w:val="00571B30"/>
    <w:rsid w:val="00573A25"/>
    <w:rsid w:val="00591B4A"/>
    <w:rsid w:val="005926CA"/>
    <w:rsid w:val="005B7955"/>
    <w:rsid w:val="005C2943"/>
    <w:rsid w:val="005E3B8A"/>
    <w:rsid w:val="005F6447"/>
    <w:rsid w:val="00640295"/>
    <w:rsid w:val="006433A4"/>
    <w:rsid w:val="00646736"/>
    <w:rsid w:val="00656247"/>
    <w:rsid w:val="00676F14"/>
    <w:rsid w:val="0068186A"/>
    <w:rsid w:val="00690E2C"/>
    <w:rsid w:val="006928B3"/>
    <w:rsid w:val="006B2C7A"/>
    <w:rsid w:val="006B7503"/>
    <w:rsid w:val="006C3B48"/>
    <w:rsid w:val="006D4C94"/>
    <w:rsid w:val="006E68DD"/>
    <w:rsid w:val="006F4115"/>
    <w:rsid w:val="00707F24"/>
    <w:rsid w:val="00711DBF"/>
    <w:rsid w:val="007259EE"/>
    <w:rsid w:val="0078043D"/>
    <w:rsid w:val="00781404"/>
    <w:rsid w:val="00791068"/>
    <w:rsid w:val="007A4E81"/>
    <w:rsid w:val="007A6A85"/>
    <w:rsid w:val="007B7B28"/>
    <w:rsid w:val="007D14B0"/>
    <w:rsid w:val="007D2843"/>
    <w:rsid w:val="007D2D5E"/>
    <w:rsid w:val="007D5A5C"/>
    <w:rsid w:val="007E14AE"/>
    <w:rsid w:val="007E3879"/>
    <w:rsid w:val="008047E9"/>
    <w:rsid w:val="00804ED7"/>
    <w:rsid w:val="008328A3"/>
    <w:rsid w:val="008630E1"/>
    <w:rsid w:val="00864F21"/>
    <w:rsid w:val="0087049F"/>
    <w:rsid w:val="00870F44"/>
    <w:rsid w:val="00876D87"/>
    <w:rsid w:val="0087779E"/>
    <w:rsid w:val="0089792E"/>
    <w:rsid w:val="008D7314"/>
    <w:rsid w:val="008F426C"/>
    <w:rsid w:val="009234DA"/>
    <w:rsid w:val="00932B8A"/>
    <w:rsid w:val="00960942"/>
    <w:rsid w:val="00967480"/>
    <w:rsid w:val="00975387"/>
    <w:rsid w:val="009753B2"/>
    <w:rsid w:val="00981BC4"/>
    <w:rsid w:val="00990F10"/>
    <w:rsid w:val="009A2D63"/>
    <w:rsid w:val="009D074F"/>
    <w:rsid w:val="009F4447"/>
    <w:rsid w:val="009F72BF"/>
    <w:rsid w:val="00A07B5A"/>
    <w:rsid w:val="00A1491B"/>
    <w:rsid w:val="00A206F0"/>
    <w:rsid w:val="00A32382"/>
    <w:rsid w:val="00A455A7"/>
    <w:rsid w:val="00A63682"/>
    <w:rsid w:val="00A71868"/>
    <w:rsid w:val="00A722FF"/>
    <w:rsid w:val="00A90CD3"/>
    <w:rsid w:val="00AB4516"/>
    <w:rsid w:val="00AD5C51"/>
    <w:rsid w:val="00AE0332"/>
    <w:rsid w:val="00AE31FE"/>
    <w:rsid w:val="00AE48EF"/>
    <w:rsid w:val="00AE6CA9"/>
    <w:rsid w:val="00B14467"/>
    <w:rsid w:val="00B16D4A"/>
    <w:rsid w:val="00B23676"/>
    <w:rsid w:val="00B33ED6"/>
    <w:rsid w:val="00B50DBB"/>
    <w:rsid w:val="00B62141"/>
    <w:rsid w:val="00B67AAE"/>
    <w:rsid w:val="00B8017C"/>
    <w:rsid w:val="00B91272"/>
    <w:rsid w:val="00BA6B7D"/>
    <w:rsid w:val="00BA6FBE"/>
    <w:rsid w:val="00BD7989"/>
    <w:rsid w:val="00C14EE2"/>
    <w:rsid w:val="00C31EB2"/>
    <w:rsid w:val="00C3672A"/>
    <w:rsid w:val="00C576EA"/>
    <w:rsid w:val="00C60EA4"/>
    <w:rsid w:val="00C6689D"/>
    <w:rsid w:val="00C72E92"/>
    <w:rsid w:val="00C961F2"/>
    <w:rsid w:val="00CC1FAE"/>
    <w:rsid w:val="00CF298F"/>
    <w:rsid w:val="00D05FA6"/>
    <w:rsid w:val="00D0662D"/>
    <w:rsid w:val="00D11F9A"/>
    <w:rsid w:val="00D26723"/>
    <w:rsid w:val="00D37646"/>
    <w:rsid w:val="00D41CEA"/>
    <w:rsid w:val="00D53ED8"/>
    <w:rsid w:val="00D56275"/>
    <w:rsid w:val="00D71E27"/>
    <w:rsid w:val="00D72707"/>
    <w:rsid w:val="00D93E55"/>
    <w:rsid w:val="00DA097D"/>
    <w:rsid w:val="00DA0A63"/>
    <w:rsid w:val="00DF0A50"/>
    <w:rsid w:val="00DF3133"/>
    <w:rsid w:val="00E24E0E"/>
    <w:rsid w:val="00E345C1"/>
    <w:rsid w:val="00E8669D"/>
    <w:rsid w:val="00E937D2"/>
    <w:rsid w:val="00EA0B0E"/>
    <w:rsid w:val="00EA27F8"/>
    <w:rsid w:val="00EB1445"/>
    <w:rsid w:val="00EB25AE"/>
    <w:rsid w:val="00EB2E4F"/>
    <w:rsid w:val="00EB3C0A"/>
    <w:rsid w:val="00EC63CF"/>
    <w:rsid w:val="00ED173E"/>
    <w:rsid w:val="00EF31AD"/>
    <w:rsid w:val="00F01347"/>
    <w:rsid w:val="00F03052"/>
    <w:rsid w:val="00F36238"/>
    <w:rsid w:val="00F36E5B"/>
    <w:rsid w:val="00F43277"/>
    <w:rsid w:val="00F64505"/>
    <w:rsid w:val="00F73E7F"/>
    <w:rsid w:val="00F81C1E"/>
    <w:rsid w:val="00F8326A"/>
    <w:rsid w:val="00F85976"/>
    <w:rsid w:val="00F87F10"/>
    <w:rsid w:val="00F9330A"/>
    <w:rsid w:val="00FA0B7B"/>
    <w:rsid w:val="00FA68A6"/>
    <w:rsid w:val="00FC2363"/>
    <w:rsid w:val="00FC46F3"/>
    <w:rsid w:val="00FF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E788"/>
  <w15:docId w15:val="{BBAB45F5-69D8-46D2-9C8B-B3B0BEE2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66911"/>
    <w:pPr>
      <w:keepNext/>
      <w:ind w:left="113" w:right="113"/>
      <w:jc w:val="both"/>
      <w:outlineLvl w:val="4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C5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D5C51"/>
  </w:style>
  <w:style w:type="paragraph" w:styleId="Footer">
    <w:name w:val="footer"/>
    <w:basedOn w:val="Normal"/>
    <w:link w:val="FooterChar"/>
    <w:uiPriority w:val="99"/>
    <w:unhideWhenUsed/>
    <w:rsid w:val="00AD5C5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D5C51"/>
  </w:style>
  <w:style w:type="paragraph" w:styleId="BalloonText">
    <w:name w:val="Balloon Text"/>
    <w:basedOn w:val="Normal"/>
    <w:link w:val="BalloonTextChar"/>
    <w:uiPriority w:val="99"/>
    <w:semiHidden/>
    <w:unhideWhenUsed/>
    <w:rsid w:val="00AD5C51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C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5C51"/>
    <w:pPr>
      <w:ind w:left="720"/>
    </w:pPr>
  </w:style>
  <w:style w:type="paragraph" w:styleId="BodyText">
    <w:name w:val="Body Text"/>
    <w:basedOn w:val="Normal"/>
    <w:link w:val="BodyTextChar"/>
    <w:rsid w:val="00573A25"/>
    <w:pPr>
      <w:tabs>
        <w:tab w:val="left" w:pos="851"/>
      </w:tabs>
      <w:ind w:right="227"/>
      <w:jc w:val="both"/>
    </w:pPr>
    <w:rPr>
      <w:spacing w:val="-3"/>
      <w:sz w:val="22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73A25"/>
    <w:rPr>
      <w:rFonts w:ascii="Times New Roman" w:eastAsia="Times New Roman" w:hAnsi="Times New Roman" w:cs="Times New Roman"/>
      <w:spacing w:val="-3"/>
      <w:szCs w:val="20"/>
      <w:lang w:val="en-GB"/>
    </w:rPr>
  </w:style>
  <w:style w:type="paragraph" w:styleId="BlockText">
    <w:name w:val="Block Text"/>
    <w:basedOn w:val="Normal"/>
    <w:rsid w:val="00573A25"/>
    <w:pPr>
      <w:tabs>
        <w:tab w:val="left" w:pos="-720"/>
      </w:tabs>
      <w:suppressAutoHyphens/>
      <w:ind w:left="851" w:right="227" w:hanging="720"/>
      <w:jc w:val="both"/>
    </w:pPr>
    <w:rPr>
      <w:spacing w:val="-3"/>
      <w:sz w:val="2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66911"/>
    <w:rPr>
      <w:rFonts w:ascii="Times New Roman" w:eastAsia="Times New Roman" w:hAnsi="Times New Roman" w:cs="Times New Roman"/>
      <w:b/>
      <w:bCs/>
      <w:sz w:val="16"/>
      <w:szCs w:val="24"/>
    </w:rPr>
  </w:style>
  <w:style w:type="table" w:styleId="TableGrid">
    <w:name w:val="Table Grid"/>
    <w:basedOn w:val="TableNormal"/>
    <w:uiPriority w:val="59"/>
    <w:rsid w:val="0016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5A5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ECF1-CFDF-4E3F-AE1B-02FE30EE5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MUHAMMAD SHAHID</cp:lastModifiedBy>
  <cp:revision>2</cp:revision>
  <cp:lastPrinted>2012-07-05T03:53:00Z</cp:lastPrinted>
  <dcterms:created xsi:type="dcterms:W3CDTF">2012-06-14T07:50:00Z</dcterms:created>
  <dcterms:modified xsi:type="dcterms:W3CDTF">2026-06-06T11:00:00Z</dcterms:modified>
</cp:coreProperties>
</file>